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BB" w:rsidRDefault="002317BB" w:rsidP="001D390A">
      <w:pPr>
        <w:ind w:right="-111"/>
        <w:jc w:val="center"/>
        <w:rPr>
          <w:rFonts w:ascii="Arial" w:hAnsi="Arial" w:cs="Arial"/>
          <w:b/>
          <w:bCs/>
          <w:sz w:val="32"/>
          <w:szCs w:val="32"/>
        </w:rPr>
      </w:pPr>
    </w:p>
    <w:p w:rsidR="002317BB" w:rsidRDefault="002317BB" w:rsidP="006D263C">
      <w:pPr>
        <w:ind w:right="-111"/>
        <w:rPr>
          <w:rFonts w:ascii="Arial" w:hAnsi="Arial" w:cs="Arial"/>
          <w:b/>
          <w:bCs/>
          <w:sz w:val="32"/>
          <w:szCs w:val="32"/>
        </w:rPr>
      </w:pPr>
    </w:p>
    <w:p w:rsidR="001D390A" w:rsidRPr="00655DE4" w:rsidRDefault="00331F9F" w:rsidP="001D390A">
      <w:pPr>
        <w:ind w:right="-11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  <w:r w:rsidR="001D390A" w:rsidRPr="00655DE4">
        <w:rPr>
          <w:rFonts w:ascii="Arial" w:hAnsi="Arial" w:cs="Arial"/>
          <w:b/>
          <w:bCs/>
          <w:sz w:val="32"/>
          <w:szCs w:val="32"/>
        </w:rPr>
        <w:br/>
        <w:t>МУНИЦИПАЛЬНОГО ОБРАЗОВАНИЯ</w:t>
      </w:r>
    </w:p>
    <w:p w:rsidR="001D390A" w:rsidRPr="00655DE4" w:rsidRDefault="001D390A" w:rsidP="001D390A">
      <w:pPr>
        <w:ind w:right="-111"/>
        <w:jc w:val="center"/>
        <w:rPr>
          <w:rFonts w:ascii="Arial" w:hAnsi="Arial" w:cs="Arial"/>
          <w:b/>
          <w:bCs/>
          <w:sz w:val="32"/>
          <w:szCs w:val="32"/>
        </w:rPr>
      </w:pPr>
      <w:r w:rsidRPr="00655DE4">
        <w:rPr>
          <w:rFonts w:ascii="Arial" w:hAnsi="Arial" w:cs="Arial"/>
          <w:b/>
          <w:bCs/>
          <w:sz w:val="32"/>
          <w:szCs w:val="32"/>
        </w:rPr>
        <w:t>ГОРНЫЙ СЕЛЬСОВЕТ</w:t>
      </w:r>
    </w:p>
    <w:p w:rsidR="001D390A" w:rsidRPr="00655DE4" w:rsidRDefault="001D390A" w:rsidP="001D390A">
      <w:pPr>
        <w:ind w:right="-111"/>
        <w:jc w:val="center"/>
        <w:rPr>
          <w:rFonts w:ascii="Arial" w:hAnsi="Arial" w:cs="Arial"/>
          <w:b/>
          <w:bCs/>
          <w:sz w:val="32"/>
          <w:szCs w:val="32"/>
        </w:rPr>
      </w:pPr>
      <w:r w:rsidRPr="00655DE4">
        <w:rPr>
          <w:rFonts w:ascii="Arial" w:hAnsi="Arial" w:cs="Arial"/>
          <w:b/>
          <w:bCs/>
          <w:sz w:val="32"/>
          <w:szCs w:val="32"/>
        </w:rPr>
        <w:t>ОРЕНБУРГСКОГО РАЙОНА</w:t>
      </w:r>
    </w:p>
    <w:p w:rsidR="001D390A" w:rsidRPr="00655DE4" w:rsidRDefault="001D390A" w:rsidP="001D390A">
      <w:pPr>
        <w:ind w:right="-11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1D390A" w:rsidRDefault="001D390A" w:rsidP="001D390A">
      <w:pPr>
        <w:ind w:right="-111"/>
        <w:rPr>
          <w:b/>
          <w:bCs/>
          <w:sz w:val="32"/>
          <w:szCs w:val="32"/>
        </w:rPr>
      </w:pPr>
    </w:p>
    <w:p w:rsidR="00F67BD0" w:rsidRDefault="00F67BD0" w:rsidP="001D390A">
      <w:pPr>
        <w:ind w:right="-111"/>
        <w:rPr>
          <w:b/>
          <w:sz w:val="28"/>
          <w:szCs w:val="28"/>
        </w:rPr>
      </w:pPr>
    </w:p>
    <w:p w:rsidR="001D390A" w:rsidRPr="00070176" w:rsidRDefault="00CF0018" w:rsidP="001D39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="00C805FC">
        <w:rPr>
          <w:rFonts w:ascii="Arial" w:hAnsi="Arial" w:cs="Arial"/>
          <w:b/>
          <w:sz w:val="32"/>
          <w:szCs w:val="32"/>
        </w:rPr>
        <w:t>Е</w:t>
      </w:r>
    </w:p>
    <w:p w:rsidR="001D390A" w:rsidRDefault="001D390A" w:rsidP="001D390A">
      <w:pPr>
        <w:ind w:right="-111"/>
        <w:rPr>
          <w:b/>
          <w:sz w:val="32"/>
          <w:szCs w:val="32"/>
        </w:rPr>
      </w:pPr>
    </w:p>
    <w:p w:rsidR="001D390A" w:rsidRPr="00086334" w:rsidRDefault="00A97436" w:rsidP="001D390A">
      <w:pPr>
        <w:ind w:right="-1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16.12.2021</w:t>
      </w:r>
      <w:r w:rsidR="00CF0018">
        <w:rPr>
          <w:rFonts w:ascii="Arial" w:hAnsi="Arial" w:cs="Arial"/>
          <w:b/>
          <w:sz w:val="28"/>
          <w:szCs w:val="28"/>
        </w:rPr>
        <w:t xml:space="preserve">    </w:t>
      </w:r>
      <w:r w:rsidR="001D390A" w:rsidRPr="00086334"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 w:rsidR="008C151F">
        <w:rPr>
          <w:rFonts w:ascii="Arial" w:hAnsi="Arial" w:cs="Arial"/>
          <w:b/>
          <w:sz w:val="28"/>
          <w:szCs w:val="28"/>
        </w:rPr>
        <w:t xml:space="preserve">   </w:t>
      </w:r>
      <w:r w:rsidR="00E633BC">
        <w:rPr>
          <w:rFonts w:ascii="Arial" w:hAnsi="Arial" w:cs="Arial"/>
          <w:b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>№ 81</w:t>
      </w:r>
      <w:r w:rsidR="00C805FC">
        <w:rPr>
          <w:rFonts w:ascii="Arial" w:hAnsi="Arial" w:cs="Arial"/>
          <w:b/>
          <w:sz w:val="28"/>
          <w:szCs w:val="28"/>
        </w:rPr>
        <w:t>-п</w:t>
      </w:r>
    </w:p>
    <w:p w:rsidR="001D390A" w:rsidRDefault="001D390A" w:rsidP="001D390A">
      <w:pPr>
        <w:rPr>
          <w:b/>
          <w:sz w:val="28"/>
          <w:szCs w:val="28"/>
        </w:rPr>
      </w:pPr>
    </w:p>
    <w:p w:rsidR="001D390A" w:rsidRDefault="001D390A" w:rsidP="001D390A">
      <w:pPr>
        <w:rPr>
          <w:b/>
          <w:sz w:val="28"/>
          <w:szCs w:val="28"/>
        </w:rPr>
      </w:pPr>
    </w:p>
    <w:p w:rsidR="00386ECF" w:rsidRDefault="00386ECF" w:rsidP="00386ECF">
      <w:pPr>
        <w:jc w:val="both"/>
        <w:rPr>
          <w:b/>
          <w:sz w:val="28"/>
          <w:szCs w:val="28"/>
        </w:rPr>
      </w:pPr>
    </w:p>
    <w:p w:rsidR="00F21F1E" w:rsidRPr="00F21F1E" w:rsidRDefault="00564C76" w:rsidP="00F21F1E">
      <w:pPr>
        <w:tabs>
          <w:tab w:val="left" w:pos="504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64C76">
        <w:rPr>
          <w:rFonts w:ascii="Arial" w:hAnsi="Arial" w:cs="Arial"/>
          <w:b/>
          <w:color w:val="000000"/>
          <w:sz w:val="32"/>
          <w:szCs w:val="32"/>
        </w:rPr>
        <w:t>«Об утверждении Порядка создания и работы муниципальной комиссии по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</w:p>
    <w:p w:rsidR="00EC4F6C" w:rsidRDefault="00EC4F6C" w:rsidP="00F21F1E">
      <w:pPr>
        <w:ind w:right="-1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564C76" w:rsidRDefault="00564C76" w:rsidP="00564C76">
      <w:pPr>
        <w:pStyle w:val="20"/>
        <w:shd w:val="clear" w:color="auto" w:fill="auto"/>
        <w:spacing w:before="0"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564C76" w:rsidRPr="00564C76" w:rsidRDefault="00564C76" w:rsidP="0008173D">
      <w:pPr>
        <w:pStyle w:val="20"/>
        <w:shd w:val="clear" w:color="auto" w:fill="auto"/>
        <w:spacing w:before="0"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Pr="00564C76">
        <w:rPr>
          <w:rFonts w:ascii="Arial" w:eastAsia="Calibri" w:hAnsi="Arial" w:cs="Arial"/>
          <w:sz w:val="24"/>
          <w:szCs w:val="24"/>
        </w:rPr>
        <w:t xml:space="preserve">В соответствии с пунктом 6 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</w:t>
      </w:r>
      <w:r w:rsidRPr="00564C76">
        <w:rPr>
          <w:rFonts w:ascii="Arial" w:eastAsia="Calibri" w:hAnsi="Arial" w:cs="Arial"/>
          <w:sz w:val="24"/>
          <w:szCs w:val="24"/>
          <w:lang w:val="ru-RU"/>
        </w:rPr>
        <w:t>N</w:t>
      </w:r>
      <w:r w:rsidRPr="00564C76">
        <w:rPr>
          <w:rFonts w:ascii="Arial" w:eastAsia="Calibri" w:hAnsi="Arial" w:cs="Arial"/>
          <w:sz w:val="24"/>
          <w:szCs w:val="24"/>
        </w:rPr>
        <w:t xml:space="preserve"> 649 «О мерах по приспособлению жилых помещений и общего имущества в многоквартирном доме с учетом потребностей инвалидов», администрация муниципального образования Горный сельсовет Оренбургск</w:t>
      </w:r>
      <w:r w:rsidR="0008173D">
        <w:rPr>
          <w:rFonts w:ascii="Arial" w:eastAsia="Calibri" w:hAnsi="Arial" w:cs="Arial"/>
          <w:sz w:val="24"/>
          <w:szCs w:val="24"/>
        </w:rPr>
        <w:t>ого района Оренбургской области</w:t>
      </w:r>
      <w:r w:rsidRPr="00564C76">
        <w:rPr>
          <w:rFonts w:ascii="Arial" w:eastAsia="Calibri" w:hAnsi="Arial" w:cs="Arial"/>
          <w:sz w:val="24"/>
          <w:szCs w:val="24"/>
        </w:rPr>
        <w:t>:</w:t>
      </w:r>
    </w:p>
    <w:p w:rsidR="00564C76" w:rsidRPr="00564C76" w:rsidRDefault="0008173D" w:rsidP="00564C76">
      <w:pPr>
        <w:pStyle w:val="af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="00564C76" w:rsidRPr="00564C76">
        <w:rPr>
          <w:rFonts w:ascii="Arial" w:eastAsia="Calibri" w:hAnsi="Arial" w:cs="Arial"/>
          <w:sz w:val="24"/>
          <w:szCs w:val="24"/>
        </w:rPr>
        <w:t>1. Создать муниципальную комиссию по обследованию жилых помещений 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564C76" w:rsidRPr="00564C76" w:rsidRDefault="0008173D" w:rsidP="00564C76">
      <w:pPr>
        <w:pStyle w:val="af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="00564C76" w:rsidRPr="00564C76">
        <w:rPr>
          <w:rFonts w:ascii="Arial" w:eastAsia="Calibri" w:hAnsi="Arial" w:cs="Arial"/>
          <w:sz w:val="24"/>
          <w:szCs w:val="24"/>
        </w:rPr>
        <w:t>2. 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согласно приложению № 1.</w:t>
      </w:r>
    </w:p>
    <w:p w:rsidR="00564C76" w:rsidRPr="00564C76" w:rsidRDefault="0008173D" w:rsidP="00564C76">
      <w:pPr>
        <w:pStyle w:val="af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="00564C76" w:rsidRPr="00564C76">
        <w:rPr>
          <w:rFonts w:ascii="Arial" w:eastAsia="Calibri" w:hAnsi="Arial" w:cs="Arial"/>
          <w:sz w:val="24"/>
          <w:szCs w:val="24"/>
        </w:rPr>
        <w:t>3.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согласно приложению № 2.</w:t>
      </w:r>
    </w:p>
    <w:p w:rsidR="00564C76" w:rsidRDefault="0008173D" w:rsidP="00564C76">
      <w:pPr>
        <w:pStyle w:val="af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="00564C76" w:rsidRPr="00564C76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="00564C76" w:rsidRPr="00564C76">
        <w:rPr>
          <w:rFonts w:ascii="Arial" w:eastAsia="Calibri" w:hAnsi="Arial" w:cs="Arial"/>
          <w:sz w:val="24"/>
          <w:szCs w:val="24"/>
        </w:rPr>
        <w:t xml:space="preserve">Утвердить план мероприятий  по приспособлению жилых помещений инвалидов и общего имущества в многоквартирных домах, входящих в состав жилищного фонда муниципального образования  </w:t>
      </w:r>
      <w:r>
        <w:rPr>
          <w:rFonts w:ascii="Arial" w:eastAsia="Calibri" w:hAnsi="Arial" w:cs="Arial"/>
          <w:sz w:val="24"/>
          <w:szCs w:val="24"/>
        </w:rPr>
        <w:t>Горный сельсовет</w:t>
      </w:r>
      <w:r w:rsidR="00564C76" w:rsidRPr="00564C76">
        <w:rPr>
          <w:rFonts w:ascii="Arial" w:eastAsia="Calibri" w:hAnsi="Arial" w:cs="Arial"/>
          <w:sz w:val="24"/>
          <w:szCs w:val="24"/>
        </w:rPr>
        <w:t xml:space="preserve">, форму уведомления о возможности  обследования жилого помещения, форму акта о </w:t>
      </w:r>
      <w:r w:rsidR="00564C76" w:rsidRPr="00564C76">
        <w:rPr>
          <w:rFonts w:ascii="Arial" w:eastAsia="Calibri" w:hAnsi="Arial" w:cs="Arial"/>
          <w:sz w:val="24"/>
          <w:szCs w:val="24"/>
        </w:rPr>
        <w:lastRenderedPageBreak/>
        <w:t>невозможности обследования жилого помещения, форму отказа от обследования жилого помещения, согласно приложениям № 3, 4, 5 и 6 к постановлению.</w:t>
      </w:r>
      <w:proofErr w:type="gramEnd"/>
    </w:p>
    <w:p w:rsidR="00A97436" w:rsidRPr="00564C76" w:rsidRDefault="00A97436" w:rsidP="00564C76">
      <w:pPr>
        <w:pStyle w:val="af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5. Постановление № 47-п от 05.06.2020 </w:t>
      </w:r>
      <w:r w:rsidRPr="00A97436">
        <w:rPr>
          <w:rFonts w:ascii="Arial" w:eastAsia="Calibri" w:hAnsi="Arial" w:cs="Arial"/>
          <w:sz w:val="24"/>
          <w:szCs w:val="24"/>
        </w:rPr>
        <w:t>«Об утверждении Порядка создания и работы муниципальной комиссии по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>
        <w:rPr>
          <w:rFonts w:ascii="Arial" w:eastAsia="Calibri" w:hAnsi="Arial" w:cs="Arial"/>
          <w:sz w:val="24"/>
          <w:szCs w:val="24"/>
        </w:rPr>
        <w:t>, отменить.</w:t>
      </w:r>
    </w:p>
    <w:p w:rsidR="00564C76" w:rsidRPr="00564C76" w:rsidRDefault="0008173D" w:rsidP="00564C76">
      <w:pPr>
        <w:pStyle w:val="af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="00A97436">
        <w:rPr>
          <w:rFonts w:ascii="Arial" w:eastAsia="Calibri" w:hAnsi="Arial" w:cs="Arial"/>
          <w:sz w:val="24"/>
          <w:szCs w:val="24"/>
        </w:rPr>
        <w:t>6</w:t>
      </w:r>
      <w:r w:rsidR="00564C76" w:rsidRPr="00564C76">
        <w:rPr>
          <w:rFonts w:ascii="Arial" w:eastAsia="Calibri" w:hAnsi="Arial" w:cs="Arial"/>
          <w:sz w:val="24"/>
          <w:szCs w:val="24"/>
        </w:rPr>
        <w:t>. Разместить на официальном сайте администрации в сети «Интернет».</w:t>
      </w:r>
    </w:p>
    <w:p w:rsidR="00564C76" w:rsidRPr="00564C76" w:rsidRDefault="00A97436" w:rsidP="00564C76">
      <w:pPr>
        <w:pStyle w:val="af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7</w:t>
      </w:r>
      <w:r w:rsidR="0008173D">
        <w:rPr>
          <w:rFonts w:ascii="Arial" w:eastAsia="Calibri" w:hAnsi="Arial" w:cs="Arial"/>
          <w:sz w:val="24"/>
          <w:szCs w:val="24"/>
        </w:rPr>
        <w:t>.</w:t>
      </w:r>
      <w:r w:rsidR="00564C76" w:rsidRPr="00564C76">
        <w:rPr>
          <w:rFonts w:ascii="Arial" w:eastAsia="Calibri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564C76" w:rsidRPr="00564C76" w:rsidRDefault="0008173D" w:rsidP="00564C76">
      <w:pPr>
        <w:pStyle w:val="af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="00A97436">
        <w:rPr>
          <w:rFonts w:ascii="Arial" w:eastAsia="Calibri" w:hAnsi="Arial" w:cs="Arial"/>
          <w:sz w:val="24"/>
          <w:szCs w:val="24"/>
        </w:rPr>
        <w:t>8</w:t>
      </w:r>
      <w:r w:rsidR="00564C76" w:rsidRPr="00564C76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564C76" w:rsidRPr="00564C7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564C76" w:rsidRPr="00564C7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8173D" w:rsidRDefault="0008173D" w:rsidP="00564C7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8173D" w:rsidRDefault="0008173D" w:rsidP="00564C7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A3346" w:rsidRDefault="001D390A" w:rsidP="00564C76">
      <w:pPr>
        <w:spacing w:before="100" w:beforeAutospacing="1" w:after="100" w:afterAutospacing="1"/>
        <w:jc w:val="both"/>
        <w:rPr>
          <w:sz w:val="28"/>
          <w:szCs w:val="28"/>
        </w:rPr>
      </w:pPr>
      <w:r w:rsidRPr="00916926">
        <w:rPr>
          <w:rFonts w:ascii="Arial" w:hAnsi="Arial" w:cs="Arial"/>
        </w:rPr>
        <w:t>Глава муниципального образо</w:t>
      </w:r>
      <w:r w:rsidR="00B761D4">
        <w:rPr>
          <w:rFonts w:ascii="Arial" w:hAnsi="Arial" w:cs="Arial"/>
        </w:rPr>
        <w:t xml:space="preserve">вания                  </w:t>
      </w:r>
      <w:r w:rsidR="00386ECF">
        <w:rPr>
          <w:rFonts w:ascii="Arial" w:hAnsi="Arial" w:cs="Arial"/>
        </w:rPr>
        <w:t xml:space="preserve"> </w:t>
      </w:r>
      <w:r w:rsidR="00B761D4">
        <w:rPr>
          <w:rFonts w:ascii="Arial" w:hAnsi="Arial" w:cs="Arial"/>
        </w:rPr>
        <w:t xml:space="preserve">        </w:t>
      </w:r>
      <w:r w:rsidRPr="00916926">
        <w:rPr>
          <w:rFonts w:ascii="Arial" w:hAnsi="Arial" w:cs="Arial"/>
        </w:rPr>
        <w:t xml:space="preserve">   </w:t>
      </w:r>
      <w:r w:rsidR="00916926">
        <w:rPr>
          <w:rFonts w:ascii="Arial" w:hAnsi="Arial" w:cs="Arial"/>
        </w:rPr>
        <w:t xml:space="preserve">                 </w:t>
      </w:r>
      <w:r w:rsidR="00806B7B">
        <w:rPr>
          <w:rFonts w:ascii="Arial" w:hAnsi="Arial" w:cs="Arial"/>
        </w:rPr>
        <w:t xml:space="preserve">            </w:t>
      </w:r>
      <w:r w:rsidR="00EC4F6C">
        <w:rPr>
          <w:rFonts w:ascii="Arial" w:hAnsi="Arial" w:cs="Arial"/>
        </w:rPr>
        <w:t xml:space="preserve">       </w:t>
      </w:r>
      <w:r w:rsidRPr="00916926">
        <w:rPr>
          <w:rFonts w:ascii="Arial" w:hAnsi="Arial" w:cs="Arial"/>
        </w:rPr>
        <w:t>В.П.Боклин</w:t>
      </w:r>
    </w:p>
    <w:p w:rsidR="00EC4F6C" w:rsidRDefault="00EC4F6C" w:rsidP="00EC4F6C">
      <w:pPr>
        <w:jc w:val="both"/>
        <w:rPr>
          <w:sz w:val="28"/>
          <w:szCs w:val="28"/>
        </w:rPr>
      </w:pPr>
    </w:p>
    <w:p w:rsidR="00EC4F6C" w:rsidRPr="00EC4F6C" w:rsidRDefault="00EC4F6C" w:rsidP="00EC4F6C">
      <w:pPr>
        <w:jc w:val="both"/>
        <w:rPr>
          <w:sz w:val="28"/>
          <w:szCs w:val="28"/>
        </w:rPr>
      </w:pPr>
    </w:p>
    <w:p w:rsidR="000A3346" w:rsidRDefault="000A3346" w:rsidP="00386ECF">
      <w:pPr>
        <w:rPr>
          <w:rFonts w:ascii="Arial" w:hAnsi="Arial" w:cs="Arial"/>
        </w:rPr>
      </w:pPr>
    </w:p>
    <w:p w:rsidR="00F21F1E" w:rsidRDefault="00F21F1E" w:rsidP="00386ECF">
      <w:pPr>
        <w:rPr>
          <w:rFonts w:ascii="Arial" w:hAnsi="Arial" w:cs="Arial"/>
        </w:rPr>
      </w:pPr>
    </w:p>
    <w:p w:rsidR="00F21F1E" w:rsidRDefault="00F21F1E" w:rsidP="00386ECF">
      <w:pPr>
        <w:rPr>
          <w:rFonts w:ascii="Arial" w:hAnsi="Arial" w:cs="Arial"/>
        </w:rPr>
      </w:pPr>
    </w:p>
    <w:p w:rsidR="000A3346" w:rsidRPr="000A3346" w:rsidRDefault="000A3346" w:rsidP="00F21F1E">
      <w:pPr>
        <w:jc w:val="right"/>
        <w:rPr>
          <w:rFonts w:ascii="Arial" w:hAnsi="Arial" w:cs="Arial"/>
        </w:rPr>
      </w:pPr>
      <w:r w:rsidRPr="000A3346">
        <w:rPr>
          <w:rFonts w:ascii="Arial" w:hAnsi="Arial" w:cs="Arial"/>
        </w:rPr>
        <w:t>Приложение</w:t>
      </w:r>
    </w:p>
    <w:p w:rsidR="000A3346" w:rsidRPr="000A3346" w:rsidRDefault="000A3346" w:rsidP="00F21F1E">
      <w:pPr>
        <w:jc w:val="right"/>
        <w:rPr>
          <w:rFonts w:ascii="Arial" w:hAnsi="Arial" w:cs="Arial"/>
        </w:rPr>
      </w:pPr>
      <w:r w:rsidRPr="000A3346">
        <w:rPr>
          <w:rFonts w:ascii="Arial" w:hAnsi="Arial" w:cs="Arial"/>
        </w:rPr>
        <w:t>к постановлению</w:t>
      </w:r>
    </w:p>
    <w:p w:rsidR="000A3346" w:rsidRPr="000A3346" w:rsidRDefault="000A3346" w:rsidP="00F21F1E">
      <w:pPr>
        <w:jc w:val="right"/>
        <w:rPr>
          <w:rFonts w:ascii="Arial" w:hAnsi="Arial" w:cs="Arial"/>
        </w:rPr>
      </w:pPr>
      <w:r w:rsidRPr="000A3346">
        <w:rPr>
          <w:rFonts w:ascii="Arial" w:hAnsi="Arial" w:cs="Arial"/>
        </w:rPr>
        <w:t xml:space="preserve">администрации </w:t>
      </w:r>
      <w:proofErr w:type="gramStart"/>
      <w:r w:rsidRPr="000A3346">
        <w:rPr>
          <w:rFonts w:ascii="Arial" w:hAnsi="Arial" w:cs="Arial"/>
        </w:rPr>
        <w:t>муниципального</w:t>
      </w:r>
      <w:proofErr w:type="gramEnd"/>
    </w:p>
    <w:p w:rsidR="000A3346" w:rsidRPr="000A3346" w:rsidRDefault="000A3346" w:rsidP="00F21F1E">
      <w:pPr>
        <w:jc w:val="right"/>
        <w:rPr>
          <w:rFonts w:ascii="Arial" w:hAnsi="Arial" w:cs="Arial"/>
        </w:rPr>
      </w:pPr>
      <w:r w:rsidRPr="000A3346">
        <w:rPr>
          <w:rFonts w:ascii="Arial" w:hAnsi="Arial" w:cs="Arial"/>
        </w:rPr>
        <w:t>образования Горный сельсовет</w:t>
      </w:r>
    </w:p>
    <w:p w:rsidR="000A3346" w:rsidRDefault="000A3346" w:rsidP="00F21F1E">
      <w:pPr>
        <w:jc w:val="right"/>
        <w:rPr>
          <w:rFonts w:ascii="Arial" w:hAnsi="Arial" w:cs="Arial"/>
        </w:rPr>
      </w:pPr>
      <w:r w:rsidRPr="000A3346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A97436">
        <w:rPr>
          <w:rFonts w:ascii="Arial" w:hAnsi="Arial" w:cs="Arial"/>
        </w:rPr>
        <w:t>16.12</w:t>
      </w:r>
      <w:r w:rsidR="0008173D">
        <w:rPr>
          <w:rFonts w:ascii="Arial" w:hAnsi="Arial" w:cs="Arial"/>
        </w:rPr>
        <w:t>.</w:t>
      </w:r>
      <w:r w:rsidR="00A97436">
        <w:rPr>
          <w:rFonts w:ascii="Arial" w:hAnsi="Arial" w:cs="Arial"/>
        </w:rPr>
        <w:t>2021</w:t>
      </w:r>
      <w:r w:rsidRPr="000A3346">
        <w:rPr>
          <w:rFonts w:ascii="Arial" w:hAnsi="Arial" w:cs="Arial"/>
        </w:rPr>
        <w:t xml:space="preserve">г. № </w:t>
      </w:r>
      <w:bookmarkStart w:id="0" w:name="_GoBack"/>
      <w:bookmarkEnd w:id="0"/>
      <w:r w:rsidR="00A97436">
        <w:rPr>
          <w:rFonts w:ascii="Arial" w:hAnsi="Arial" w:cs="Arial"/>
        </w:rPr>
        <w:t>81</w:t>
      </w:r>
      <w:r w:rsidRPr="000A3346">
        <w:rPr>
          <w:rFonts w:ascii="Arial" w:hAnsi="Arial" w:cs="Arial"/>
        </w:rPr>
        <w:t>-п</w:t>
      </w:r>
    </w:p>
    <w:p w:rsidR="004667A5" w:rsidRDefault="004667A5" w:rsidP="00F21F1E">
      <w:pPr>
        <w:jc w:val="right"/>
        <w:rPr>
          <w:rFonts w:ascii="Arial" w:hAnsi="Arial" w:cs="Arial"/>
        </w:rPr>
      </w:pPr>
    </w:p>
    <w:p w:rsidR="00F21F1E" w:rsidRDefault="00F21F1E" w:rsidP="00F21F1E">
      <w:pPr>
        <w:jc w:val="right"/>
        <w:rPr>
          <w:rFonts w:ascii="Arial" w:hAnsi="Arial" w:cs="Arial"/>
        </w:rPr>
      </w:pPr>
    </w:p>
    <w:p w:rsidR="0008173D" w:rsidRPr="00F936E6" w:rsidRDefault="0008173D" w:rsidP="0008173D">
      <w:pPr>
        <w:jc w:val="center"/>
        <w:rPr>
          <w:b/>
          <w:sz w:val="28"/>
          <w:szCs w:val="28"/>
        </w:rPr>
      </w:pPr>
      <w:r w:rsidRPr="00F936E6">
        <w:rPr>
          <w:b/>
          <w:sz w:val="28"/>
          <w:szCs w:val="28"/>
        </w:rPr>
        <w:t>Положение о муниципальной комиссии</w:t>
      </w:r>
    </w:p>
    <w:p w:rsidR="0008173D" w:rsidRPr="00F936E6" w:rsidRDefault="0008173D" w:rsidP="0008173D">
      <w:pPr>
        <w:jc w:val="center"/>
        <w:rPr>
          <w:b/>
          <w:sz w:val="28"/>
          <w:szCs w:val="28"/>
        </w:rPr>
      </w:pPr>
      <w:r w:rsidRPr="00F936E6">
        <w:rPr>
          <w:b/>
          <w:sz w:val="28"/>
          <w:szCs w:val="28"/>
        </w:rPr>
        <w:t>по обследованию жилых помещений инвалидов и общего имущества</w:t>
      </w:r>
    </w:p>
    <w:p w:rsidR="0008173D" w:rsidRPr="00F936E6" w:rsidRDefault="0008173D" w:rsidP="0008173D">
      <w:pPr>
        <w:jc w:val="center"/>
        <w:rPr>
          <w:b/>
          <w:sz w:val="28"/>
          <w:szCs w:val="28"/>
        </w:rPr>
      </w:pPr>
      <w:r w:rsidRPr="00F936E6">
        <w:rPr>
          <w:b/>
          <w:sz w:val="28"/>
          <w:szCs w:val="28"/>
        </w:rPr>
        <w:t>в многоквартирных домах, в которых проживают инвалиды,</w:t>
      </w:r>
    </w:p>
    <w:p w:rsidR="0008173D" w:rsidRPr="00F936E6" w:rsidRDefault="0008173D" w:rsidP="0008173D">
      <w:pPr>
        <w:suppressAutoHyphens/>
        <w:jc w:val="center"/>
        <w:rPr>
          <w:b/>
          <w:sz w:val="28"/>
          <w:szCs w:val="28"/>
        </w:rPr>
      </w:pPr>
      <w:r w:rsidRPr="00F936E6">
        <w:rPr>
          <w:b/>
          <w:sz w:val="28"/>
          <w:szCs w:val="28"/>
        </w:rPr>
        <w:t xml:space="preserve">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</w:t>
      </w:r>
      <w:r>
        <w:rPr>
          <w:b/>
          <w:sz w:val="28"/>
          <w:szCs w:val="28"/>
        </w:rPr>
        <w:t>Горный сельсовет Оренбургского района Оренбургской области</w:t>
      </w:r>
    </w:p>
    <w:p w:rsidR="0008173D" w:rsidRPr="00F936E6" w:rsidRDefault="0008173D" w:rsidP="0008173D">
      <w:pPr>
        <w:tabs>
          <w:tab w:val="center" w:pos="4749"/>
          <w:tab w:val="left" w:pos="6930"/>
        </w:tabs>
        <w:jc w:val="both"/>
        <w:rPr>
          <w:b/>
          <w:sz w:val="28"/>
          <w:szCs w:val="28"/>
        </w:rPr>
      </w:pPr>
      <w:r w:rsidRPr="00F936E6">
        <w:rPr>
          <w:b/>
          <w:sz w:val="28"/>
          <w:szCs w:val="28"/>
        </w:rPr>
        <w:tab/>
      </w:r>
    </w:p>
    <w:p w:rsidR="0008173D" w:rsidRPr="0008173D" w:rsidRDefault="0008173D" w:rsidP="004667A5">
      <w:pPr>
        <w:widowControl w:val="0"/>
        <w:tabs>
          <w:tab w:val="left" w:pos="4749"/>
        </w:tabs>
        <w:ind w:left="920"/>
        <w:rPr>
          <w:rFonts w:ascii="Arial" w:hAnsi="Arial" w:cs="Arial"/>
        </w:rPr>
      </w:pPr>
      <w:r w:rsidRPr="004667A5">
        <w:rPr>
          <w:rFonts w:ascii="Arial" w:hAnsi="Arial" w:cs="Arial"/>
        </w:rPr>
        <w:t>1.Общие положения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1.1. </w:t>
      </w:r>
      <w:proofErr w:type="gramStart"/>
      <w:r w:rsidRPr="0008173D">
        <w:rPr>
          <w:rFonts w:ascii="Arial" w:hAnsi="Arial" w:cs="Arial"/>
        </w:rPr>
        <w:t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 Горный сельсовет Оренбургского района Оренбургской области (далее - Муниципальная комиссия, комиссия) создана для организации работы по проведению обследования жилых помещений, входящих в состав муниципального жилищного фонда</w:t>
      </w:r>
      <w:proofErr w:type="gramEnd"/>
      <w:r w:rsidRPr="0008173D">
        <w:rPr>
          <w:rFonts w:ascii="Arial" w:hAnsi="Arial" w:cs="Arial"/>
        </w:rPr>
        <w:t xml:space="preserve"> муниципального образования Горный сельсовет Оренбургского района Оренбургской области и частного жилищного фонда, в которых проживают инвалиды (далее - жилые помещения инвалидов), а также общего имущества в многоквартирных домах, в которых проживают инвалиды,  в целях их приспособления с учетом потребностей инвалидов и обеспечения условий их доступности для инвалидов. 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1.2. </w:t>
      </w:r>
      <w:proofErr w:type="gramStart"/>
      <w:r w:rsidRPr="0008173D">
        <w:rPr>
          <w:rFonts w:ascii="Arial" w:hAnsi="Arial" w:cs="Arial"/>
        </w:rPr>
        <w:t xml:space="preserve">Понятия и термины, используемые в настоящем Положении, применяются в соответствии со значениями понятий и терминов, определенных Правилами </w:t>
      </w:r>
      <w:r w:rsidRPr="0008173D">
        <w:rPr>
          <w:rFonts w:ascii="Arial" w:hAnsi="Arial" w:cs="Arial"/>
        </w:rPr>
        <w:lastRenderedPageBreak/>
        <w:t>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1.3. Муниципальная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 </w:t>
      </w:r>
    </w:p>
    <w:p w:rsidR="0008173D" w:rsidRPr="0008173D" w:rsidRDefault="0008173D" w:rsidP="0008173D">
      <w:pPr>
        <w:ind w:firstLine="284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1.4. </w:t>
      </w:r>
      <w:proofErr w:type="gramStart"/>
      <w:r w:rsidRPr="0008173D">
        <w:rPr>
          <w:rFonts w:ascii="Arial" w:hAnsi="Arial" w:cs="Arial"/>
        </w:rPr>
        <w:t>Муниципальная комиссия в своей деятельности руководствуются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Российской Федерации от 09 июля 2016 г. № 649 "О мерах по приспособлению жилых помещений и общего имущества в многоквартирном доме с учетом потребностей инвалидов" (далее – Правила) и иными нормативными правовыми актами Российской Федерации и Оренбургской области, муниципальными правовыми актами, а также</w:t>
      </w:r>
      <w:proofErr w:type="gramEnd"/>
      <w:r w:rsidRPr="0008173D">
        <w:rPr>
          <w:rFonts w:ascii="Arial" w:hAnsi="Arial" w:cs="Arial"/>
        </w:rPr>
        <w:t xml:space="preserve"> настоящим Положением.</w:t>
      </w:r>
    </w:p>
    <w:p w:rsidR="0008173D" w:rsidRPr="0008173D" w:rsidRDefault="0008173D" w:rsidP="0008173D">
      <w:pPr>
        <w:jc w:val="both"/>
        <w:rPr>
          <w:rFonts w:ascii="Arial" w:hAnsi="Arial" w:cs="Arial"/>
        </w:rPr>
      </w:pPr>
    </w:p>
    <w:p w:rsidR="0008173D" w:rsidRPr="0008173D" w:rsidRDefault="0008173D" w:rsidP="004667A5">
      <w:pPr>
        <w:rPr>
          <w:rFonts w:ascii="Arial" w:hAnsi="Arial" w:cs="Arial"/>
        </w:rPr>
      </w:pPr>
      <w:r w:rsidRPr="0008173D">
        <w:rPr>
          <w:rFonts w:ascii="Arial" w:hAnsi="Arial" w:cs="Arial"/>
        </w:rPr>
        <w:t>2. Функции и права Муниципальной комиссии</w:t>
      </w:r>
    </w:p>
    <w:p w:rsidR="0008173D" w:rsidRPr="0008173D" w:rsidRDefault="0008173D" w:rsidP="0008173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2.1. Муниципальная комиссия осуществляет следующие функции:</w:t>
      </w:r>
    </w:p>
    <w:p w:rsidR="0008173D" w:rsidRPr="0008173D" w:rsidRDefault="0008173D" w:rsidP="0008173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1) утверждение графика обследования жилых помещений инвалидов, расположенных на территории муниципального образования Горный сельсовет Оренбургского района Оренбургской области, входящих в состав муниципального жилищного фонда, частного жилищного фонда, и общего имущества в многоквартирных домах, в которых проживают инвалиды;</w:t>
      </w:r>
    </w:p>
    <w:p w:rsidR="0008173D" w:rsidRPr="0008173D" w:rsidRDefault="0008173D" w:rsidP="0008173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2) обследование жилых помещений инвалидов, расположенных на территории муниципального образования Горный сельсовет Оренбургского района Оренбургской области, входящих в состав муниципального жилищного фонда, частного жилищного фонда, и общего имущества в многоквартирных домах, в которых проживают инвалиды;</w:t>
      </w:r>
    </w:p>
    <w:p w:rsidR="0008173D" w:rsidRPr="0008173D" w:rsidRDefault="0008173D" w:rsidP="0008173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3) оформление акта обследования жилого помещения инвалида, расположенного на территории муниципального образования Горный сельсовет Оренбургского района Оренбургской области, входящего в состав муниципального жилищного фонда, частного жилищного фонда, и общего имущества в многоквартирном доме, в котором проживает инвалид;</w:t>
      </w:r>
    </w:p>
    <w:p w:rsidR="0008173D" w:rsidRPr="0008173D" w:rsidRDefault="0008173D" w:rsidP="0008173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4)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8173D" w:rsidRPr="0008173D" w:rsidRDefault="0008173D" w:rsidP="0008173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5)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08173D" w:rsidRPr="0008173D" w:rsidRDefault="0008173D" w:rsidP="0008173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2.2. </w:t>
      </w:r>
      <w:proofErr w:type="gramStart"/>
      <w:r w:rsidRPr="0008173D">
        <w:rPr>
          <w:rFonts w:ascii="Arial" w:hAnsi="Arial" w:cs="Arial"/>
        </w:rPr>
        <w:t>Муниципальная</w:t>
      </w:r>
      <w:proofErr w:type="gramEnd"/>
      <w:r w:rsidRPr="0008173D">
        <w:rPr>
          <w:rFonts w:ascii="Arial" w:hAnsi="Arial" w:cs="Arial"/>
        </w:rPr>
        <w:t xml:space="preserve"> комиссии имеет право:</w:t>
      </w:r>
    </w:p>
    <w:p w:rsidR="0008173D" w:rsidRPr="0008173D" w:rsidRDefault="0008173D" w:rsidP="0008173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1) запрашивать и получать в установленном порядке от органов государственной власти, органов местного самоуправления, организаций, должностных лиц и граждан необходимые для деятельности муниципальной комиссии материалы, документы и информацию;</w:t>
      </w:r>
    </w:p>
    <w:p w:rsidR="0008173D" w:rsidRPr="0008173D" w:rsidRDefault="0008173D" w:rsidP="0008173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2) привлекать к участию в работе муниципальной комиссии представителей организации, осуществляющей деятельность по управлению многоквартирным домом, в котором проживает инвалид, в отношении которого проводится обследование.</w:t>
      </w:r>
    </w:p>
    <w:p w:rsidR="0008173D" w:rsidRPr="0008173D" w:rsidRDefault="0008173D" w:rsidP="0008173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08173D" w:rsidRPr="0008173D" w:rsidRDefault="0008173D" w:rsidP="004667A5">
      <w:pPr>
        <w:rPr>
          <w:rFonts w:ascii="Arial" w:hAnsi="Arial" w:cs="Arial"/>
        </w:rPr>
      </w:pPr>
      <w:r w:rsidRPr="0008173D">
        <w:rPr>
          <w:rFonts w:ascii="Arial" w:hAnsi="Arial" w:cs="Arial"/>
        </w:rPr>
        <w:lastRenderedPageBreak/>
        <w:t>3. Порядок создания и  работы Муниципальной комиссии</w:t>
      </w:r>
    </w:p>
    <w:p w:rsidR="0008173D" w:rsidRPr="0008173D" w:rsidRDefault="0008173D" w:rsidP="0008173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3.1. Решение о создании Муниципальной комиссии принимается администрацией муниципального образования Горный сельсовет Оренбургского района Оренбургской области в форме постановления, которым утверждается персональный состав муниципальной комиссии.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3.2. Муниципальная комиссия осуществляет свою деятельность в соответствии с планом мероприятий, утвержденным администрацией муниципального образования Горный сельсовет Оренбургского района Оренбургской области.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3.3. Муниципальная комиссия состоит из председателя комиссии, заместителя председателя комиссии, секретаря и членов комиссии.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Организует работу Муниципальной комиссии председатель комиссии, а в его отсутствие - заместитель председателя комиссии.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3.4. Председатель Муниципальной комиссии: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1) осуществляет руководство деятельностью комиссии;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2) дает поручения членам комиссии по вопросам, входящим в компетенцию комиссии;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3) инициирует проведение заседаний Муниципальной комиссии (по мере необходимости);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4) организует </w:t>
      </w:r>
      <w:proofErr w:type="gramStart"/>
      <w:r w:rsidRPr="0008173D">
        <w:rPr>
          <w:rFonts w:ascii="Arial" w:hAnsi="Arial" w:cs="Arial"/>
        </w:rPr>
        <w:t>контроль за</w:t>
      </w:r>
      <w:proofErr w:type="gramEnd"/>
      <w:r w:rsidRPr="0008173D">
        <w:rPr>
          <w:rFonts w:ascii="Arial" w:hAnsi="Arial" w:cs="Arial"/>
        </w:rPr>
        <w:t xml:space="preserve"> выполнением решений, принятых Муниципальной комиссией;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5) представляет Муниципальную комиссию по вопросам, относящимся к ее компетенции;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6) осуществляет иные полномочия, необходимые для выполнения задач, возложенных на комиссию.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3.5. Члены Муниципальной комиссии: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1) обладают равными правами при обсуждении рассматриваемых на заседании Муниципальной комиссии вопросов и не вправе делегировать свои полномочия другим лицам. В случае невозможности присутствия на заседании член Муниципальной комиссии обязан направить свое мнение и предложения по рассматриваемым на заседании комиссии вопросам в письменном виде не позднее, чем за 5 рабочих дней до проведения заседания Муниципальной комиссии. 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proofErr w:type="gramStart"/>
      <w:r w:rsidRPr="0008173D">
        <w:rPr>
          <w:rFonts w:ascii="Arial" w:hAnsi="Arial" w:cs="Arial"/>
        </w:rPr>
        <w:t>2) запрашивают и получают в установленном порядке от органов государственной власти, органов местного самоуправления, организаций, должностных лиц и граждан необходимые для осуществления деятельности Муниципальной комиссии материалы, документы и информацию;</w:t>
      </w:r>
      <w:proofErr w:type="gramEnd"/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3) посещают многоквартирные дома, помещения общего пользования многоквартирных домов,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3) осуществляют мероприятия по обследованию жилых помещений инвалидов и общего имущества в многоквартирных домах;</w:t>
      </w:r>
    </w:p>
    <w:p w:rsidR="0008173D" w:rsidRPr="0008173D" w:rsidRDefault="0008173D" w:rsidP="0008173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4) выполняют поручения председателя Муниципальной комиссии, а в его отсутствие – заместителя председателя Муниципальной комиссии, по вопросам, отнесенным к компетенции Муниципальной комиссии;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5) принимают участие в подготовке материалов к заседаниям Муниципальной комиссии;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6) участвуют в заседаниях Муниципальной комиссии;</w:t>
      </w:r>
    </w:p>
    <w:p w:rsidR="0008173D" w:rsidRPr="0008173D" w:rsidRDefault="0008173D" w:rsidP="0008173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7) выступают и вносят предложения по рассматриваемым вопросам;</w:t>
      </w:r>
    </w:p>
    <w:p w:rsidR="0008173D" w:rsidRPr="0008173D" w:rsidRDefault="0008173D" w:rsidP="0008173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8) участвуют в голосовании по всем рассматриваемым вопросам;</w:t>
      </w:r>
    </w:p>
    <w:p w:rsidR="0008173D" w:rsidRPr="0008173D" w:rsidRDefault="0008173D" w:rsidP="0008173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9) выражают свое особое мнение в письменной форме в случае несогласия с принятым Муниципальной комиссией решением;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10) принимают меры, необходимые для выполнения решений Муниципальной комиссии.</w:t>
      </w:r>
    </w:p>
    <w:p w:rsidR="0008173D" w:rsidRPr="0008173D" w:rsidRDefault="0008173D" w:rsidP="0008173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lastRenderedPageBreak/>
        <w:t>11) обязаны соблюдать конфиденциальность в отношении информации ограниченного доступа, ставшей им известной в связи с участием в деятельности Муниципальной комиссии.</w:t>
      </w:r>
    </w:p>
    <w:p w:rsidR="0008173D" w:rsidRPr="0008173D" w:rsidRDefault="0008173D" w:rsidP="0008173D">
      <w:pPr>
        <w:widowControl w:val="0"/>
        <w:autoSpaceDE w:val="0"/>
        <w:autoSpaceDN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3.6. Секретарь Муниципальной комиссии: </w:t>
      </w:r>
    </w:p>
    <w:p w:rsidR="0008173D" w:rsidRPr="0008173D" w:rsidRDefault="0008173D" w:rsidP="0008173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 1) организует проведение заседаний Муниципальной комиссии, готовит предложения о дате, времени и месте проведения заседания Муниципальной комиссии, формирует проект повестки дня заседания Муниципальной комиссии;</w:t>
      </w:r>
    </w:p>
    <w:p w:rsidR="0008173D" w:rsidRPr="0008173D" w:rsidRDefault="0008173D" w:rsidP="0008173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2) информирует членов Муниципальной комиссии и лиц, привлеченных к участию в работе Муниципальной комиссии, о повестке заседания Муниципальной комиссии, дате, месте и времени его проведения не позднее, чем за 3 рабочих дня до даты проведения заседания;</w:t>
      </w:r>
    </w:p>
    <w:p w:rsidR="0008173D" w:rsidRPr="0008173D" w:rsidRDefault="0008173D" w:rsidP="0008173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3) осуществляет непосредственный подсчет голосов членов Муниципальной комиссии;</w:t>
      </w:r>
    </w:p>
    <w:p w:rsidR="0008173D" w:rsidRPr="0008173D" w:rsidRDefault="0008173D" w:rsidP="0008173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4) оформляет запросы, обращения и другие документы, направляемые от имени Муниципальной комиссии;</w:t>
      </w:r>
    </w:p>
    <w:p w:rsidR="0008173D" w:rsidRPr="0008173D" w:rsidRDefault="0008173D" w:rsidP="0008173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5) ведет делопроизводство Муниципальной комиссии.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3.7. Заседания Муниципальной комиссии проводятся по мере необходимости по решению председателя Муниципальной комиссии, в его отсутствие - заместителя председателя Муниципальной комиссии.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3.8. Решения Муниципальной комиссии принимаются большинством голосов членов комиссии. 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При равенстве голосов членов Муниципальной комиссии решающим является голос председателя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комиссии. 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3.9. </w:t>
      </w:r>
      <w:proofErr w:type="gramStart"/>
      <w:r w:rsidRPr="0008173D">
        <w:rPr>
          <w:rFonts w:ascii="Arial" w:hAnsi="Arial" w:cs="Arial"/>
        </w:rPr>
        <w:t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Pr="0008173D">
        <w:rPr>
          <w:rFonts w:ascii="Arial" w:hAnsi="Arial" w:cs="Arial"/>
        </w:rPr>
        <w:t xml:space="preserve"> инвалидностью лица, проживающего в таком помещении (далее - обследование) и включает в себя: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1)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2)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3)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4)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5)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3.10. По результатам обследования в течение не более 60 календарных дней оформляется акт обследования, в целях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 по форме, утвержденной Министерством строительства и жилищно-коммунального хозяйства Российской Федерации. 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lastRenderedPageBreak/>
        <w:t xml:space="preserve">3.11. 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оформляемым по формам, утвержденным Министерством строительства и жилищно-коммунального хозяйства Российской Федерации. 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3.12. Заключение о возможности либо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а) акта обследования; 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proofErr w:type="gramStart"/>
      <w:r w:rsidRPr="0008173D">
        <w:rPr>
          <w:rFonts w:ascii="Arial" w:hAnsi="Arial" w:cs="Arial"/>
        </w:rPr>
        <w:t xml:space="preserve">б) решения муниципальной комиссии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подпунктами «а», «б» пункта 17 Правил. </w:t>
      </w:r>
      <w:proofErr w:type="gramEnd"/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3.13. Для принятия решения о включении мероприятий в План мероприятий, утвержденный администрацией муниципального образования Горный сельсовет Оренбургского района Оренбургской области заключение, предусмотренное пунктом 3.12 настоящего Положения, в течение 10 календарных дней со дня его вынесения направляется комиссией главе муниципального образования Горный сельсовет Оренбургского района Оренбургской области. </w:t>
      </w:r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3.14. </w:t>
      </w:r>
      <w:proofErr w:type="gramStart"/>
      <w:r w:rsidRPr="0008173D">
        <w:rPr>
          <w:rFonts w:ascii="Arial" w:hAnsi="Arial" w:cs="Arial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08173D" w:rsidRPr="0008173D" w:rsidRDefault="0008173D" w:rsidP="0008173D">
      <w:pPr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3.15. Муниципальная комиссия в течение 3 рабочих дней со дня вынесения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направляет инвалиду копию указанного заключения.</w:t>
      </w:r>
    </w:p>
    <w:p w:rsidR="0008173D" w:rsidRDefault="0008173D" w:rsidP="004667A5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3.16. Срок хранения актов, решений, заключений комиссии - не менее 10 лет.</w:t>
      </w:r>
    </w:p>
    <w:p w:rsidR="004667A5" w:rsidRDefault="004667A5" w:rsidP="004667A5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</w:p>
    <w:p w:rsidR="004667A5" w:rsidRDefault="004667A5" w:rsidP="004667A5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</w:p>
    <w:p w:rsidR="004667A5" w:rsidRPr="0008173D" w:rsidRDefault="004667A5" w:rsidP="004667A5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</w:p>
    <w:p w:rsidR="0008173D" w:rsidRPr="0008173D" w:rsidRDefault="0008173D" w:rsidP="0008173D">
      <w:pPr>
        <w:tabs>
          <w:tab w:val="left" w:pos="4253"/>
        </w:tabs>
        <w:ind w:left="4253" w:right="-284"/>
        <w:jc w:val="center"/>
        <w:rPr>
          <w:rFonts w:ascii="Arial" w:hAnsi="Arial" w:cs="Arial"/>
        </w:rPr>
      </w:pPr>
    </w:p>
    <w:p w:rsidR="0008173D" w:rsidRPr="0008173D" w:rsidRDefault="0008173D" w:rsidP="004667A5">
      <w:pPr>
        <w:tabs>
          <w:tab w:val="left" w:pos="4253"/>
        </w:tabs>
        <w:ind w:left="4253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>Приложение 2</w:t>
      </w:r>
    </w:p>
    <w:p w:rsidR="0008173D" w:rsidRPr="0008173D" w:rsidRDefault="004667A5" w:rsidP="004667A5">
      <w:pPr>
        <w:tabs>
          <w:tab w:val="left" w:pos="4253"/>
        </w:tabs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08173D" w:rsidRPr="0008173D">
        <w:rPr>
          <w:rFonts w:ascii="Arial" w:hAnsi="Arial" w:cs="Arial"/>
        </w:rPr>
        <w:t xml:space="preserve">к постановлению администрации </w:t>
      </w:r>
    </w:p>
    <w:p w:rsidR="0008173D" w:rsidRPr="0008173D" w:rsidRDefault="004667A5" w:rsidP="004667A5">
      <w:pPr>
        <w:tabs>
          <w:tab w:val="left" w:pos="4253"/>
        </w:tabs>
        <w:ind w:left="4253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08173D" w:rsidRPr="0008173D">
        <w:rPr>
          <w:rFonts w:ascii="Arial" w:hAnsi="Arial" w:cs="Arial"/>
        </w:rPr>
        <w:t>муниципального образования</w:t>
      </w:r>
    </w:p>
    <w:p w:rsidR="004667A5" w:rsidRDefault="004667A5" w:rsidP="004667A5">
      <w:pPr>
        <w:tabs>
          <w:tab w:val="left" w:pos="4253"/>
        </w:tabs>
        <w:ind w:left="4253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08173D" w:rsidRPr="0008173D">
        <w:rPr>
          <w:rFonts w:ascii="Arial" w:hAnsi="Arial" w:cs="Arial"/>
        </w:rPr>
        <w:t xml:space="preserve">Горный сельсовет </w:t>
      </w:r>
    </w:p>
    <w:p w:rsidR="0008173D" w:rsidRPr="0008173D" w:rsidRDefault="00A97436" w:rsidP="004667A5">
      <w:pPr>
        <w:tabs>
          <w:tab w:val="left" w:pos="4253"/>
        </w:tabs>
        <w:ind w:left="4253"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от 16.12.2021 № 81</w:t>
      </w:r>
      <w:r w:rsidR="004667A5">
        <w:rPr>
          <w:rFonts w:ascii="Arial" w:hAnsi="Arial" w:cs="Arial"/>
        </w:rPr>
        <w:t xml:space="preserve">-п </w:t>
      </w:r>
    </w:p>
    <w:p w:rsidR="0008173D" w:rsidRPr="0008173D" w:rsidRDefault="0008173D" w:rsidP="0008173D">
      <w:pPr>
        <w:rPr>
          <w:rFonts w:ascii="Arial" w:hAnsi="Arial" w:cs="Arial"/>
        </w:rPr>
      </w:pPr>
    </w:p>
    <w:p w:rsidR="0008173D" w:rsidRPr="0008173D" w:rsidRDefault="0008173D" w:rsidP="0008173D">
      <w:pPr>
        <w:jc w:val="center"/>
        <w:rPr>
          <w:rFonts w:ascii="Arial" w:hAnsi="Arial" w:cs="Arial"/>
        </w:rPr>
      </w:pPr>
    </w:p>
    <w:p w:rsidR="0008173D" w:rsidRPr="0008173D" w:rsidRDefault="0008173D" w:rsidP="0008173D">
      <w:pPr>
        <w:jc w:val="center"/>
        <w:rPr>
          <w:rFonts w:ascii="Arial" w:hAnsi="Arial" w:cs="Arial"/>
        </w:rPr>
      </w:pPr>
      <w:r w:rsidRPr="0008173D">
        <w:rPr>
          <w:rFonts w:ascii="Arial" w:hAnsi="Arial" w:cs="Arial"/>
        </w:rPr>
        <w:t>С О С Т А В</w:t>
      </w:r>
    </w:p>
    <w:p w:rsidR="0008173D" w:rsidRPr="0008173D" w:rsidRDefault="0008173D" w:rsidP="0008173D">
      <w:pPr>
        <w:jc w:val="center"/>
        <w:rPr>
          <w:rFonts w:ascii="Arial" w:hAnsi="Arial" w:cs="Arial"/>
        </w:rPr>
      </w:pPr>
      <w:r w:rsidRPr="0008173D">
        <w:rPr>
          <w:rFonts w:ascii="Arial" w:hAnsi="Arial" w:cs="Arial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Горный сельсовет Оренбургского района Оренбургской области</w:t>
      </w:r>
    </w:p>
    <w:p w:rsidR="0008173D" w:rsidRPr="0008173D" w:rsidRDefault="0008173D" w:rsidP="0008173D">
      <w:pPr>
        <w:jc w:val="center"/>
        <w:rPr>
          <w:rFonts w:ascii="Arial" w:hAnsi="Arial" w:cs="Arial"/>
        </w:rPr>
      </w:pPr>
    </w:p>
    <w:p w:rsidR="0008173D" w:rsidRPr="0008173D" w:rsidRDefault="0008173D" w:rsidP="0008173D">
      <w:pPr>
        <w:jc w:val="center"/>
        <w:rPr>
          <w:rFonts w:ascii="Arial" w:hAnsi="Arial" w:cs="Arial"/>
        </w:rPr>
      </w:pPr>
    </w:p>
    <w:tbl>
      <w:tblPr>
        <w:tblW w:w="9763" w:type="dxa"/>
        <w:tblLook w:val="04A0"/>
      </w:tblPr>
      <w:tblGrid>
        <w:gridCol w:w="4471"/>
        <w:gridCol w:w="310"/>
        <w:gridCol w:w="4982"/>
      </w:tblGrid>
      <w:tr w:rsidR="0008173D" w:rsidRPr="0008173D" w:rsidTr="00DC2AA3">
        <w:trPr>
          <w:trHeight w:val="829"/>
        </w:trPr>
        <w:tc>
          <w:tcPr>
            <w:tcW w:w="4471" w:type="dxa"/>
            <w:shd w:val="clear" w:color="auto" w:fill="auto"/>
          </w:tcPr>
          <w:p w:rsidR="0008173D" w:rsidRPr="0008173D" w:rsidRDefault="0008173D" w:rsidP="00DC2AA3">
            <w:pPr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Председатель комиссии:</w:t>
            </w:r>
          </w:p>
          <w:p w:rsidR="0008173D" w:rsidRPr="0008173D" w:rsidRDefault="0008173D" w:rsidP="00DC2AA3">
            <w:pPr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Боклин Виктор Петрович</w:t>
            </w:r>
          </w:p>
        </w:tc>
        <w:tc>
          <w:tcPr>
            <w:tcW w:w="310" w:type="dxa"/>
            <w:shd w:val="clear" w:color="auto" w:fill="auto"/>
          </w:tcPr>
          <w:p w:rsidR="0008173D" w:rsidRPr="0008173D" w:rsidRDefault="0008173D" w:rsidP="00DC2AA3">
            <w:pPr>
              <w:spacing w:after="200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-</w:t>
            </w:r>
          </w:p>
        </w:tc>
        <w:tc>
          <w:tcPr>
            <w:tcW w:w="4982" w:type="dxa"/>
            <w:shd w:val="clear" w:color="auto" w:fill="auto"/>
          </w:tcPr>
          <w:p w:rsidR="0008173D" w:rsidRPr="0008173D" w:rsidRDefault="0008173D" w:rsidP="00DC2AA3">
            <w:pPr>
              <w:spacing w:after="200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Глава муниципального образования Горный сельсовет Оренбургского района Оренбургской области</w:t>
            </w:r>
          </w:p>
        </w:tc>
      </w:tr>
      <w:tr w:rsidR="0008173D" w:rsidRPr="0008173D" w:rsidTr="00DC2AA3">
        <w:trPr>
          <w:trHeight w:val="1404"/>
        </w:trPr>
        <w:tc>
          <w:tcPr>
            <w:tcW w:w="4471" w:type="dxa"/>
            <w:shd w:val="clear" w:color="auto" w:fill="auto"/>
          </w:tcPr>
          <w:p w:rsidR="0008173D" w:rsidRPr="0008173D" w:rsidRDefault="0008173D" w:rsidP="00DC2AA3">
            <w:pPr>
              <w:spacing w:after="200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Заместитель председателя комиссии: Кондусова Галина Викторовна</w:t>
            </w:r>
          </w:p>
        </w:tc>
        <w:tc>
          <w:tcPr>
            <w:tcW w:w="310" w:type="dxa"/>
            <w:shd w:val="clear" w:color="auto" w:fill="auto"/>
          </w:tcPr>
          <w:p w:rsidR="0008173D" w:rsidRPr="0008173D" w:rsidRDefault="0008173D" w:rsidP="00DC2AA3">
            <w:pPr>
              <w:spacing w:after="200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-</w:t>
            </w:r>
          </w:p>
        </w:tc>
        <w:tc>
          <w:tcPr>
            <w:tcW w:w="4982" w:type="dxa"/>
            <w:shd w:val="clear" w:color="auto" w:fill="auto"/>
          </w:tcPr>
          <w:p w:rsidR="0008173D" w:rsidRPr="0008173D" w:rsidRDefault="0008173D" w:rsidP="00DC2AA3">
            <w:pPr>
              <w:spacing w:after="200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Заместитель главы муниципального образования Горный сельсовет Оренбургского района Оренбургской области</w:t>
            </w:r>
          </w:p>
        </w:tc>
      </w:tr>
      <w:tr w:rsidR="0008173D" w:rsidRPr="0008173D" w:rsidTr="00DC2AA3">
        <w:trPr>
          <w:trHeight w:val="989"/>
        </w:trPr>
        <w:tc>
          <w:tcPr>
            <w:tcW w:w="4471" w:type="dxa"/>
            <w:shd w:val="clear" w:color="auto" w:fill="auto"/>
          </w:tcPr>
          <w:p w:rsidR="0008173D" w:rsidRPr="0008173D" w:rsidRDefault="0008173D" w:rsidP="00DC2AA3">
            <w:pPr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Секретарь комиссии:</w:t>
            </w:r>
          </w:p>
          <w:p w:rsidR="0008173D" w:rsidRPr="0008173D" w:rsidRDefault="0008173D" w:rsidP="00DC2AA3">
            <w:pPr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Семенова Ольга Сергеевна</w:t>
            </w:r>
          </w:p>
        </w:tc>
        <w:tc>
          <w:tcPr>
            <w:tcW w:w="310" w:type="dxa"/>
            <w:shd w:val="clear" w:color="auto" w:fill="auto"/>
          </w:tcPr>
          <w:p w:rsidR="0008173D" w:rsidRPr="0008173D" w:rsidRDefault="0008173D" w:rsidP="00DC2AA3">
            <w:pPr>
              <w:spacing w:after="200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-</w:t>
            </w:r>
          </w:p>
        </w:tc>
        <w:tc>
          <w:tcPr>
            <w:tcW w:w="4982" w:type="dxa"/>
            <w:shd w:val="clear" w:color="auto" w:fill="auto"/>
          </w:tcPr>
          <w:p w:rsidR="0008173D" w:rsidRPr="0008173D" w:rsidRDefault="0008173D" w:rsidP="00DC2AA3">
            <w:pPr>
              <w:spacing w:after="200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Специалист 1 категории администрации муниципального образования Горный сельсовет Оренбургского района Оренбургской области</w:t>
            </w:r>
          </w:p>
        </w:tc>
      </w:tr>
      <w:tr w:rsidR="0008173D" w:rsidRPr="0008173D" w:rsidTr="00DC2AA3">
        <w:trPr>
          <w:trHeight w:val="960"/>
        </w:trPr>
        <w:tc>
          <w:tcPr>
            <w:tcW w:w="4471" w:type="dxa"/>
            <w:shd w:val="clear" w:color="auto" w:fill="auto"/>
          </w:tcPr>
          <w:p w:rsidR="0008173D" w:rsidRPr="0008173D" w:rsidRDefault="0008173D" w:rsidP="00DC2AA3">
            <w:pPr>
              <w:spacing w:after="200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Члены комиссии:</w:t>
            </w:r>
          </w:p>
          <w:p w:rsidR="0008173D" w:rsidRPr="0008173D" w:rsidRDefault="00A97436" w:rsidP="00DC2AA3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Чередниченко Марина Анатольевна</w:t>
            </w:r>
          </w:p>
        </w:tc>
        <w:tc>
          <w:tcPr>
            <w:tcW w:w="310" w:type="dxa"/>
            <w:shd w:val="clear" w:color="auto" w:fill="auto"/>
          </w:tcPr>
          <w:p w:rsidR="0008173D" w:rsidRPr="0008173D" w:rsidRDefault="0008173D" w:rsidP="00DC2AA3">
            <w:pPr>
              <w:spacing w:after="200"/>
              <w:rPr>
                <w:rFonts w:ascii="Arial" w:hAnsi="Arial" w:cs="Arial"/>
              </w:rPr>
            </w:pPr>
          </w:p>
          <w:p w:rsidR="0008173D" w:rsidRPr="0008173D" w:rsidRDefault="0008173D" w:rsidP="00DC2AA3">
            <w:pPr>
              <w:spacing w:after="200" w:line="276" w:lineRule="auto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-</w:t>
            </w:r>
          </w:p>
        </w:tc>
        <w:tc>
          <w:tcPr>
            <w:tcW w:w="4982" w:type="dxa"/>
            <w:shd w:val="clear" w:color="auto" w:fill="auto"/>
          </w:tcPr>
          <w:p w:rsidR="0008173D" w:rsidRPr="0008173D" w:rsidRDefault="0008173D" w:rsidP="00DC2AA3">
            <w:pPr>
              <w:spacing w:after="200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Специалист 1 категории администрации муниципального образования Горный сельсовет Оренбургского района Оренбургской области</w:t>
            </w:r>
          </w:p>
        </w:tc>
      </w:tr>
      <w:tr w:rsidR="0008173D" w:rsidRPr="0008173D" w:rsidTr="00DC2AA3">
        <w:trPr>
          <w:trHeight w:val="704"/>
        </w:trPr>
        <w:tc>
          <w:tcPr>
            <w:tcW w:w="4471" w:type="dxa"/>
            <w:shd w:val="clear" w:color="auto" w:fill="auto"/>
          </w:tcPr>
          <w:p w:rsidR="0008173D" w:rsidRPr="0008173D" w:rsidRDefault="00A97436" w:rsidP="00DC2AA3">
            <w:pPr>
              <w:tabs>
                <w:tab w:val="right" w:pos="4255"/>
              </w:tabs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Акуленкова Марья Муллагалеевна</w:t>
            </w:r>
          </w:p>
          <w:p w:rsidR="0008173D" w:rsidRPr="0008173D" w:rsidRDefault="0008173D" w:rsidP="00D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" w:type="dxa"/>
            <w:shd w:val="clear" w:color="auto" w:fill="auto"/>
          </w:tcPr>
          <w:p w:rsidR="0008173D" w:rsidRPr="0008173D" w:rsidRDefault="0008173D" w:rsidP="00DC2AA3">
            <w:pPr>
              <w:spacing w:after="200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-</w:t>
            </w:r>
          </w:p>
        </w:tc>
        <w:tc>
          <w:tcPr>
            <w:tcW w:w="4982" w:type="dxa"/>
            <w:shd w:val="clear" w:color="auto" w:fill="auto"/>
          </w:tcPr>
          <w:p w:rsidR="0008173D" w:rsidRPr="0008173D" w:rsidRDefault="0008173D" w:rsidP="00DC2AA3">
            <w:pPr>
              <w:spacing w:after="200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Главный бухгалтер администрации муниципального образования Горный сельсовет Оренбургского района Оренбургской области</w:t>
            </w:r>
          </w:p>
        </w:tc>
      </w:tr>
      <w:tr w:rsidR="0008173D" w:rsidRPr="0008173D" w:rsidTr="00DC2AA3">
        <w:trPr>
          <w:trHeight w:val="1098"/>
        </w:trPr>
        <w:tc>
          <w:tcPr>
            <w:tcW w:w="4471" w:type="dxa"/>
            <w:shd w:val="clear" w:color="auto" w:fill="auto"/>
          </w:tcPr>
          <w:p w:rsidR="0008173D" w:rsidRPr="0008173D" w:rsidRDefault="0008173D" w:rsidP="00DC2AA3">
            <w:pPr>
              <w:spacing w:after="200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по согласованию</w:t>
            </w:r>
          </w:p>
        </w:tc>
        <w:tc>
          <w:tcPr>
            <w:tcW w:w="310" w:type="dxa"/>
            <w:shd w:val="clear" w:color="auto" w:fill="auto"/>
          </w:tcPr>
          <w:p w:rsidR="0008173D" w:rsidRPr="0008173D" w:rsidRDefault="0008173D" w:rsidP="00DC2AA3">
            <w:pPr>
              <w:spacing w:after="200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-</w:t>
            </w:r>
          </w:p>
        </w:tc>
        <w:tc>
          <w:tcPr>
            <w:tcW w:w="4982" w:type="dxa"/>
            <w:shd w:val="clear" w:color="auto" w:fill="auto"/>
          </w:tcPr>
          <w:p w:rsidR="0008173D" w:rsidRPr="0008173D" w:rsidRDefault="0008173D" w:rsidP="00DC2AA3">
            <w:pPr>
              <w:spacing w:after="200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Депутат совета депутатов муниципального образования Горный сельсовет Оренбургского района Оренбургской области</w:t>
            </w:r>
          </w:p>
        </w:tc>
      </w:tr>
    </w:tbl>
    <w:p w:rsidR="0008173D" w:rsidRDefault="0008173D" w:rsidP="0008173D">
      <w:pPr>
        <w:tabs>
          <w:tab w:val="left" w:pos="4253"/>
        </w:tabs>
        <w:ind w:right="-284"/>
        <w:rPr>
          <w:rFonts w:ascii="Arial" w:hAnsi="Arial" w:cs="Arial"/>
        </w:rPr>
      </w:pPr>
    </w:p>
    <w:p w:rsidR="004667A5" w:rsidRDefault="004667A5" w:rsidP="0008173D">
      <w:pPr>
        <w:tabs>
          <w:tab w:val="left" w:pos="4253"/>
        </w:tabs>
        <w:ind w:right="-284"/>
        <w:rPr>
          <w:rFonts w:ascii="Arial" w:hAnsi="Arial" w:cs="Arial"/>
        </w:rPr>
      </w:pPr>
    </w:p>
    <w:p w:rsidR="004667A5" w:rsidRPr="0008173D" w:rsidRDefault="004667A5" w:rsidP="0008173D">
      <w:pPr>
        <w:tabs>
          <w:tab w:val="left" w:pos="4253"/>
        </w:tabs>
        <w:ind w:right="-284"/>
        <w:rPr>
          <w:rFonts w:ascii="Arial" w:hAnsi="Arial" w:cs="Arial"/>
        </w:rPr>
      </w:pPr>
    </w:p>
    <w:p w:rsidR="0008173D" w:rsidRPr="0008173D" w:rsidRDefault="0008173D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>Приложение 3</w:t>
      </w:r>
    </w:p>
    <w:p w:rsidR="0008173D" w:rsidRPr="0008173D" w:rsidRDefault="0008173D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к постановлению администрации </w:t>
      </w:r>
    </w:p>
    <w:p w:rsidR="0008173D" w:rsidRPr="0008173D" w:rsidRDefault="0008173D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муниципального образования </w:t>
      </w:r>
    </w:p>
    <w:p w:rsidR="004667A5" w:rsidRDefault="0008173D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 Горный сельсовет </w:t>
      </w:r>
    </w:p>
    <w:p w:rsidR="0008173D" w:rsidRPr="0008173D" w:rsidRDefault="00A97436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>
        <w:rPr>
          <w:rFonts w:ascii="Arial" w:hAnsi="Arial" w:cs="Arial"/>
        </w:rPr>
        <w:t>от  16.12.2021 № 81</w:t>
      </w:r>
      <w:r w:rsidR="004667A5">
        <w:rPr>
          <w:rFonts w:ascii="Arial" w:hAnsi="Arial" w:cs="Arial"/>
        </w:rPr>
        <w:t>-п</w:t>
      </w:r>
    </w:p>
    <w:p w:rsidR="0008173D" w:rsidRPr="0008173D" w:rsidRDefault="0008173D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</w:p>
    <w:p w:rsidR="0008173D" w:rsidRPr="0008173D" w:rsidRDefault="0008173D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 </w:t>
      </w:r>
    </w:p>
    <w:p w:rsidR="0008173D" w:rsidRPr="0008173D" w:rsidRDefault="0008173D" w:rsidP="0008173D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08173D" w:rsidRPr="0008173D" w:rsidRDefault="0008173D" w:rsidP="0008173D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08173D" w:rsidRPr="0008173D" w:rsidRDefault="0008173D" w:rsidP="0008173D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8173D">
        <w:rPr>
          <w:rFonts w:ascii="Arial" w:hAnsi="Arial" w:cs="Arial"/>
        </w:rPr>
        <w:t>ПЛАН</w:t>
      </w:r>
    </w:p>
    <w:p w:rsidR="0008173D" w:rsidRPr="0008173D" w:rsidRDefault="0008173D" w:rsidP="0008173D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08173D">
        <w:rPr>
          <w:rFonts w:ascii="Arial" w:hAnsi="Arial" w:cs="Arial"/>
        </w:rPr>
        <w:t>мероприятий по приспособлению жилых помещений инвалидов и общего имущества в многоквартирных домах, входящих в состав жилищного фонда муниципального образования Горный сельсовет Оренбургского района Оренбургской области, в которых проживают инвалиды, с учетом потребностей инвалидов и обеспечения условий их доступности для инвалидов</w:t>
      </w:r>
    </w:p>
    <w:p w:rsidR="0008173D" w:rsidRPr="0008173D" w:rsidRDefault="0008173D" w:rsidP="0008173D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tbl>
      <w:tblPr>
        <w:tblW w:w="9833" w:type="dxa"/>
        <w:tblCellSpacing w:w="15" w:type="dxa"/>
        <w:tblInd w:w="-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3605"/>
        <w:gridCol w:w="2860"/>
        <w:gridCol w:w="2668"/>
      </w:tblGrid>
      <w:tr w:rsidR="0008173D" w:rsidRPr="0008173D" w:rsidTr="004667A5">
        <w:trPr>
          <w:trHeight w:val="15"/>
          <w:tblCellSpacing w:w="15" w:type="dxa"/>
        </w:trPr>
        <w:tc>
          <w:tcPr>
            <w:tcW w:w="655" w:type="dxa"/>
            <w:vAlign w:val="center"/>
            <w:hideMark/>
          </w:tcPr>
          <w:p w:rsidR="0008173D" w:rsidRPr="0008173D" w:rsidRDefault="0008173D" w:rsidP="00DC2AA3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  <w:vAlign w:val="center"/>
            <w:hideMark/>
          </w:tcPr>
          <w:p w:rsidR="0008173D" w:rsidRPr="0008173D" w:rsidRDefault="0008173D" w:rsidP="00DC2AA3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vAlign w:val="center"/>
            <w:hideMark/>
          </w:tcPr>
          <w:p w:rsidR="0008173D" w:rsidRPr="0008173D" w:rsidRDefault="0008173D" w:rsidP="00DC2AA3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vAlign w:val="center"/>
            <w:hideMark/>
          </w:tcPr>
          <w:p w:rsidR="0008173D" w:rsidRPr="0008173D" w:rsidRDefault="0008173D" w:rsidP="00DC2AA3">
            <w:pPr>
              <w:rPr>
                <w:rFonts w:ascii="Arial" w:hAnsi="Arial" w:cs="Arial"/>
              </w:rPr>
            </w:pPr>
          </w:p>
        </w:tc>
      </w:tr>
      <w:tr w:rsidR="0008173D" w:rsidRPr="0008173D" w:rsidTr="004667A5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N</w:t>
            </w:r>
            <w:r w:rsidRPr="0008173D">
              <w:rPr>
                <w:rFonts w:ascii="Arial" w:hAnsi="Arial" w:cs="Arial"/>
              </w:rPr>
              <w:br/>
            </w:r>
            <w:proofErr w:type="gramStart"/>
            <w:r w:rsidRPr="0008173D">
              <w:rPr>
                <w:rFonts w:ascii="Arial" w:hAnsi="Arial" w:cs="Arial"/>
              </w:rPr>
              <w:t>п</w:t>
            </w:r>
            <w:proofErr w:type="gramEnd"/>
            <w:r w:rsidRPr="0008173D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 xml:space="preserve">Мероприятие 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 xml:space="preserve">Срок исполнения мероприятия 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 xml:space="preserve">Ответственные исполнители </w:t>
            </w:r>
          </w:p>
        </w:tc>
      </w:tr>
      <w:tr w:rsidR="0008173D" w:rsidRPr="0008173D" w:rsidTr="004667A5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 xml:space="preserve">4 </w:t>
            </w:r>
          </w:p>
        </w:tc>
      </w:tr>
      <w:tr w:rsidR="0008173D" w:rsidRPr="0008173D" w:rsidTr="004667A5">
        <w:trPr>
          <w:trHeight w:val="1088"/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gramStart"/>
            <w:r w:rsidRPr="0008173D">
              <w:rPr>
                <w:rFonts w:ascii="Arial" w:hAnsi="Arial" w:cs="Arial"/>
              </w:rPr>
              <w:t>Подготовка перечня жилых помещений, входящих в состав муниципального и частного жилищного фонда, в которых проживают инвалиды</w:t>
            </w:r>
            <w:proofErr w:type="gramEnd"/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A97436" w:rsidP="00DC2A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ноября 2022</w:t>
            </w:r>
            <w:r w:rsidR="0008173D" w:rsidRPr="0008173D">
              <w:rPr>
                <w:rFonts w:ascii="Arial" w:hAnsi="Arial" w:cs="Arial"/>
              </w:rPr>
              <w:t xml:space="preserve"> г.</w:t>
            </w:r>
          </w:p>
          <w:p w:rsidR="0008173D" w:rsidRPr="0008173D" w:rsidRDefault="0008173D" w:rsidP="00DC2AA3">
            <w:pPr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(далее – постоянно)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08173D" w:rsidRPr="0008173D" w:rsidTr="004667A5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8173D" w:rsidRPr="0008173D" w:rsidRDefault="0008173D" w:rsidP="00DC2A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2.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8173D" w:rsidRPr="0008173D" w:rsidRDefault="0008173D" w:rsidP="00DC2AA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Утверждение графика обследования жилых помещений инвалидов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8173D" w:rsidRPr="0008173D" w:rsidRDefault="00A97436" w:rsidP="00DC2A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 ноября 2022</w:t>
            </w:r>
            <w:r w:rsidR="0008173D" w:rsidRPr="0008173D">
              <w:rPr>
                <w:rFonts w:ascii="Arial" w:hAnsi="Arial" w:cs="Arial"/>
              </w:rPr>
              <w:t xml:space="preserve"> г.</w:t>
            </w:r>
          </w:p>
          <w:p w:rsidR="0008173D" w:rsidRPr="0008173D" w:rsidRDefault="0008173D" w:rsidP="00DC2A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8173D" w:rsidRPr="0008173D" w:rsidRDefault="0008173D" w:rsidP="00DC2A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08173D" w:rsidRPr="0008173D" w:rsidTr="004667A5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3.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jc w:val="both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A97436" w:rsidP="00DC2A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Первично – до 15 ноября 2022</w:t>
            </w:r>
            <w:r w:rsidR="0008173D" w:rsidRPr="0008173D">
              <w:rPr>
                <w:rFonts w:ascii="Arial" w:hAnsi="Arial" w:cs="Arial"/>
              </w:rPr>
              <w:t xml:space="preserve"> г., </w:t>
            </w:r>
          </w:p>
          <w:p w:rsidR="0008173D" w:rsidRPr="0008173D" w:rsidRDefault="0008173D" w:rsidP="00DC2AA3">
            <w:pPr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далее по мере поступления документов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Муниципальная комиссия по обследованию жилых помещений инвалидов</w:t>
            </w:r>
          </w:p>
        </w:tc>
      </w:tr>
      <w:tr w:rsidR="0008173D" w:rsidRPr="0008173D" w:rsidTr="004667A5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after="200" w:line="276" w:lineRule="auto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4.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jc w:val="both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 xml:space="preserve">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A97436" w:rsidP="00DC2A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20.01.2022</w:t>
            </w:r>
            <w:r w:rsidR="0008173D" w:rsidRPr="0008173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Муниципальная комиссия по обследованию жилых помещений инвалидов</w:t>
            </w:r>
          </w:p>
        </w:tc>
      </w:tr>
      <w:tr w:rsidR="0008173D" w:rsidRPr="0008173D" w:rsidTr="004667A5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8173D" w:rsidRPr="0008173D" w:rsidRDefault="0008173D" w:rsidP="00DC2A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5.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8173D" w:rsidRPr="0008173D" w:rsidRDefault="0008173D" w:rsidP="00DC2AA3">
            <w:pPr>
              <w:jc w:val="both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8173D" w:rsidRPr="0008173D" w:rsidRDefault="00A97436" w:rsidP="00DC2A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20.01.2022</w:t>
            </w:r>
            <w:r w:rsidR="0008173D" w:rsidRPr="0008173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8173D" w:rsidRPr="0008173D" w:rsidRDefault="0008173D" w:rsidP="00DC2A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Муниципальная комиссия по обследованию жилых помещений инвалидов</w:t>
            </w:r>
          </w:p>
        </w:tc>
      </w:tr>
      <w:tr w:rsidR="0008173D" w:rsidRPr="0008173D" w:rsidTr="004667A5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6.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 xml:space="preserve">Подготовка акта обследования жилого помещения инвалида 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 xml:space="preserve">не более 60 календарных дней 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ind w:right="331"/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Муниципальная комиссия по обследованию жилых помещений инвалидов</w:t>
            </w:r>
          </w:p>
        </w:tc>
      </w:tr>
      <w:tr w:rsidR="0008173D" w:rsidRPr="0008173D" w:rsidTr="004667A5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7.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proofErr w:type="gramStart"/>
            <w:r w:rsidRPr="0008173D">
              <w:rPr>
                <w:rFonts w:ascii="Arial" w:hAnsi="Arial" w:cs="Arial"/>
              </w:rPr>
              <w:t xml:space="preserve">Принятие решения о проведении проверки экономической целесообразности (нецелесообразности) реконструкции или капитального ремонта </w:t>
            </w:r>
            <w:r w:rsidRPr="0008173D">
              <w:rPr>
                <w:rFonts w:ascii="Arial" w:hAnsi="Arial" w:cs="Arial"/>
              </w:rPr>
              <w:lastRenderedPageBreak/>
              <w:t>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- решение об экономической целесообразности (нецелесообразности) реконструкции или капитального ремонта.</w:t>
            </w:r>
            <w:proofErr w:type="gramEnd"/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lastRenderedPageBreak/>
              <w:t xml:space="preserve">в течение 30 дней </w:t>
            </w:r>
            <w:proofErr w:type="gramStart"/>
            <w:r w:rsidRPr="0008173D">
              <w:rPr>
                <w:rFonts w:ascii="Arial" w:hAnsi="Arial" w:cs="Arial"/>
              </w:rPr>
              <w:t>с даты оформления</w:t>
            </w:r>
            <w:proofErr w:type="gramEnd"/>
            <w:r w:rsidRPr="0008173D">
              <w:rPr>
                <w:rFonts w:ascii="Arial" w:hAnsi="Arial" w:cs="Arial"/>
              </w:rPr>
              <w:t xml:space="preserve"> акта обследования 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Муниципальная комиссия по обследованию жилых помещений инвалидов</w:t>
            </w:r>
          </w:p>
        </w:tc>
      </w:tr>
      <w:tr w:rsidR="0008173D" w:rsidRPr="0008173D" w:rsidTr="004667A5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 xml:space="preserve">Вынесение заключения о возможности либо отсутствия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 xml:space="preserve">в течение одного месяца </w:t>
            </w:r>
            <w:proofErr w:type="gramStart"/>
            <w:r w:rsidRPr="0008173D">
              <w:rPr>
                <w:rFonts w:ascii="Arial" w:hAnsi="Arial" w:cs="Arial"/>
              </w:rPr>
              <w:t>с даты решения</w:t>
            </w:r>
            <w:proofErr w:type="gramEnd"/>
            <w:r w:rsidRPr="0008173D">
              <w:rPr>
                <w:rFonts w:ascii="Arial" w:hAnsi="Arial" w:cs="Arial"/>
              </w:rPr>
              <w:t xml:space="preserve"> об экономической целесообразности (нецелесообразности) реконструкции или капитального ремонта 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73D" w:rsidRPr="0008173D" w:rsidRDefault="0008173D" w:rsidP="00DC2AA3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08173D">
              <w:rPr>
                <w:rFonts w:ascii="Arial" w:hAnsi="Arial" w:cs="Arial"/>
              </w:rPr>
              <w:t>Муниципальная комиссия по обследованию жилых помещений инвалидов</w:t>
            </w:r>
          </w:p>
        </w:tc>
      </w:tr>
    </w:tbl>
    <w:p w:rsidR="0008173D" w:rsidRPr="0008173D" w:rsidRDefault="0008173D" w:rsidP="0008173D">
      <w:pPr>
        <w:tabs>
          <w:tab w:val="left" w:pos="4253"/>
        </w:tabs>
        <w:ind w:left="4253" w:right="-284"/>
        <w:jc w:val="center"/>
        <w:rPr>
          <w:rFonts w:ascii="Arial" w:hAnsi="Arial" w:cs="Arial"/>
        </w:rPr>
      </w:pPr>
    </w:p>
    <w:p w:rsidR="0008173D" w:rsidRPr="0008173D" w:rsidRDefault="0008173D" w:rsidP="0008173D">
      <w:pPr>
        <w:tabs>
          <w:tab w:val="left" w:pos="4253"/>
        </w:tabs>
        <w:ind w:right="-284"/>
        <w:rPr>
          <w:rFonts w:ascii="Arial" w:hAnsi="Arial" w:cs="Arial"/>
        </w:rPr>
      </w:pPr>
    </w:p>
    <w:p w:rsidR="0008173D" w:rsidRPr="0008173D" w:rsidRDefault="0008173D" w:rsidP="0008173D">
      <w:pPr>
        <w:tabs>
          <w:tab w:val="left" w:pos="4253"/>
        </w:tabs>
        <w:ind w:right="-284"/>
        <w:rPr>
          <w:rFonts w:ascii="Arial" w:hAnsi="Arial" w:cs="Arial"/>
        </w:rPr>
      </w:pPr>
    </w:p>
    <w:p w:rsidR="0008173D" w:rsidRDefault="0008173D" w:rsidP="0008173D">
      <w:pPr>
        <w:tabs>
          <w:tab w:val="left" w:pos="4253"/>
        </w:tabs>
        <w:ind w:right="-284"/>
        <w:rPr>
          <w:rFonts w:ascii="Arial" w:hAnsi="Arial" w:cs="Arial"/>
        </w:rPr>
      </w:pPr>
    </w:p>
    <w:p w:rsidR="004667A5" w:rsidRDefault="004667A5" w:rsidP="0008173D">
      <w:pPr>
        <w:tabs>
          <w:tab w:val="left" w:pos="4253"/>
        </w:tabs>
        <w:ind w:right="-284"/>
        <w:rPr>
          <w:rFonts w:ascii="Arial" w:hAnsi="Arial" w:cs="Arial"/>
        </w:rPr>
      </w:pPr>
    </w:p>
    <w:p w:rsidR="004667A5" w:rsidRPr="0008173D" w:rsidRDefault="004667A5" w:rsidP="0008173D">
      <w:pPr>
        <w:tabs>
          <w:tab w:val="left" w:pos="4253"/>
        </w:tabs>
        <w:ind w:right="-284"/>
        <w:rPr>
          <w:rFonts w:ascii="Arial" w:hAnsi="Arial" w:cs="Arial"/>
        </w:rPr>
      </w:pPr>
    </w:p>
    <w:p w:rsidR="0008173D" w:rsidRPr="0008173D" w:rsidRDefault="0008173D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>Приложение 4</w:t>
      </w:r>
    </w:p>
    <w:p w:rsidR="0008173D" w:rsidRPr="0008173D" w:rsidRDefault="0008173D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к постановлению администрации </w:t>
      </w:r>
    </w:p>
    <w:p w:rsidR="0008173D" w:rsidRPr="0008173D" w:rsidRDefault="0008173D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>муниципального образования</w:t>
      </w:r>
    </w:p>
    <w:p w:rsidR="004667A5" w:rsidRDefault="0008173D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 Горный сельсовет </w:t>
      </w:r>
    </w:p>
    <w:p w:rsidR="0008173D" w:rsidRPr="0008173D" w:rsidRDefault="00A97436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16.12.2021 № 81</w:t>
      </w:r>
      <w:r w:rsidR="004667A5">
        <w:rPr>
          <w:rFonts w:ascii="Arial" w:hAnsi="Arial" w:cs="Arial"/>
        </w:rPr>
        <w:t xml:space="preserve">-п </w:t>
      </w:r>
    </w:p>
    <w:p w:rsidR="0008173D" w:rsidRPr="0008173D" w:rsidRDefault="0008173D" w:rsidP="004667A5">
      <w:pPr>
        <w:ind w:right="301"/>
        <w:jc w:val="right"/>
        <w:rPr>
          <w:rFonts w:ascii="Arial" w:hAnsi="Arial" w:cs="Arial"/>
        </w:rPr>
      </w:pPr>
    </w:p>
    <w:p w:rsidR="0008173D" w:rsidRPr="0008173D" w:rsidRDefault="0008173D" w:rsidP="004667A5">
      <w:pPr>
        <w:ind w:right="301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Форма уведомления </w:t>
      </w:r>
    </w:p>
    <w:p w:rsidR="0008173D" w:rsidRPr="0008173D" w:rsidRDefault="0008173D" w:rsidP="004667A5">
      <w:pPr>
        <w:ind w:right="301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>о возможности обследования</w:t>
      </w:r>
    </w:p>
    <w:p w:rsidR="0008173D" w:rsidRPr="0008173D" w:rsidRDefault="0008173D" w:rsidP="004667A5">
      <w:pPr>
        <w:ind w:right="301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 жилых помещений</w:t>
      </w:r>
    </w:p>
    <w:p w:rsidR="0008173D" w:rsidRPr="0008173D" w:rsidRDefault="0008173D" w:rsidP="004667A5">
      <w:pPr>
        <w:ind w:right="301"/>
        <w:jc w:val="right"/>
        <w:rPr>
          <w:rFonts w:ascii="Arial" w:hAnsi="Arial" w:cs="Arial"/>
        </w:rPr>
      </w:pPr>
    </w:p>
    <w:p w:rsidR="0008173D" w:rsidRPr="0008173D" w:rsidRDefault="0008173D" w:rsidP="004667A5">
      <w:pPr>
        <w:tabs>
          <w:tab w:val="left" w:pos="9781"/>
        </w:tabs>
        <w:ind w:right="-142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>_________________________</w:t>
      </w:r>
    </w:p>
    <w:p w:rsidR="0008173D" w:rsidRPr="0008173D" w:rsidRDefault="0008173D" w:rsidP="004667A5">
      <w:pPr>
        <w:ind w:right="301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     (ФИО, адрес проживания инвалида)</w:t>
      </w:r>
    </w:p>
    <w:p w:rsidR="0008173D" w:rsidRPr="0008173D" w:rsidRDefault="0008173D" w:rsidP="0008173D">
      <w:pPr>
        <w:ind w:right="301"/>
        <w:jc w:val="right"/>
        <w:rPr>
          <w:rFonts w:ascii="Arial" w:hAnsi="Arial" w:cs="Arial"/>
        </w:rPr>
      </w:pPr>
    </w:p>
    <w:p w:rsidR="0008173D" w:rsidRPr="0008173D" w:rsidRDefault="0008173D" w:rsidP="0008173D">
      <w:pPr>
        <w:ind w:right="301"/>
        <w:jc w:val="right"/>
        <w:rPr>
          <w:rFonts w:ascii="Arial" w:hAnsi="Arial" w:cs="Arial"/>
        </w:rPr>
      </w:pPr>
    </w:p>
    <w:p w:rsidR="0008173D" w:rsidRPr="0008173D" w:rsidRDefault="0008173D" w:rsidP="0008173D">
      <w:pPr>
        <w:ind w:right="301"/>
        <w:jc w:val="right"/>
        <w:rPr>
          <w:rFonts w:ascii="Arial" w:hAnsi="Arial" w:cs="Arial"/>
        </w:rPr>
      </w:pPr>
    </w:p>
    <w:p w:rsidR="0008173D" w:rsidRPr="0008173D" w:rsidRDefault="0008173D" w:rsidP="0008173D">
      <w:pPr>
        <w:ind w:right="301"/>
        <w:jc w:val="center"/>
        <w:rPr>
          <w:rFonts w:ascii="Arial" w:hAnsi="Arial" w:cs="Arial"/>
        </w:rPr>
      </w:pPr>
      <w:r w:rsidRPr="0008173D">
        <w:rPr>
          <w:rFonts w:ascii="Arial" w:hAnsi="Arial" w:cs="Arial"/>
        </w:rPr>
        <w:t>Уважаемый (ая)___________________________!</w:t>
      </w:r>
    </w:p>
    <w:p w:rsidR="0008173D" w:rsidRPr="0008173D" w:rsidRDefault="0008173D" w:rsidP="0008173D">
      <w:pPr>
        <w:ind w:right="301"/>
        <w:jc w:val="both"/>
        <w:rPr>
          <w:rFonts w:ascii="Arial" w:hAnsi="Arial" w:cs="Arial"/>
        </w:rPr>
      </w:pPr>
    </w:p>
    <w:p w:rsidR="0008173D" w:rsidRPr="0008173D" w:rsidRDefault="0008173D" w:rsidP="0008173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Информируем Вас, что в Оренбургской области 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08173D" w:rsidRPr="0008173D" w:rsidRDefault="0008173D" w:rsidP="0008173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08173D">
        <w:rPr>
          <w:rFonts w:ascii="Arial" w:hAnsi="Arial" w:cs="Arial"/>
        </w:rPr>
        <w:lastRenderedPageBreak/>
        <w:t>В соответствии с постановлением Правительства Российской Федерации от 9 июля 2016 года № 649 "О мерах по приспособлению жилых помещений и общего имущества в многоквартирном доме с учетом потребностей инвалидов</w:t>
      </w:r>
      <w:r w:rsidR="00E633BC">
        <w:rPr>
          <w:rFonts w:ascii="Arial" w:hAnsi="Arial" w:cs="Arial"/>
        </w:rPr>
        <w:t xml:space="preserve"> </w:t>
      </w:r>
      <w:r w:rsidRPr="0008173D">
        <w:rPr>
          <w:rFonts w:ascii="Arial" w:hAnsi="Arial" w:cs="Arial"/>
        </w:rPr>
        <w:t>Вы имеете право обратиться в комиссию по обследованию жилых помещений и общего имущества в многоквартирных домах, в которых проживают инвалиды по адресу:</w:t>
      </w:r>
      <w:proofErr w:type="gramEnd"/>
      <w:r w:rsidRPr="0008173D">
        <w:rPr>
          <w:rFonts w:ascii="Arial" w:hAnsi="Arial" w:cs="Arial"/>
        </w:rPr>
        <w:t xml:space="preserve"> Оренбургская область, Оренбургский район, п</w:t>
      </w:r>
      <w:proofErr w:type="gramStart"/>
      <w:r w:rsidRPr="0008173D">
        <w:rPr>
          <w:rFonts w:ascii="Arial" w:hAnsi="Arial" w:cs="Arial"/>
        </w:rPr>
        <w:t>.Г</w:t>
      </w:r>
      <w:proofErr w:type="gramEnd"/>
      <w:r w:rsidRPr="0008173D">
        <w:rPr>
          <w:rFonts w:ascii="Arial" w:hAnsi="Arial" w:cs="Arial"/>
        </w:rPr>
        <w:t xml:space="preserve">орный, ул.Центральная, д.6а, тел. 8(3532) 39-49-99, предоставив документы: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о признании гражданина инвалидом, в том числе выписки из акта медико-социальной экспертизы гражданина, признанного инвалидом. </w:t>
      </w:r>
    </w:p>
    <w:p w:rsidR="0008173D" w:rsidRPr="0008173D" w:rsidRDefault="0008173D" w:rsidP="0008173D">
      <w:pPr>
        <w:ind w:right="301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 </w:t>
      </w:r>
    </w:p>
    <w:p w:rsidR="0008173D" w:rsidRPr="0008173D" w:rsidRDefault="0008173D" w:rsidP="0008173D">
      <w:pPr>
        <w:ind w:right="301"/>
        <w:jc w:val="right"/>
        <w:rPr>
          <w:rFonts w:ascii="Arial" w:hAnsi="Arial" w:cs="Arial"/>
        </w:rPr>
      </w:pPr>
    </w:p>
    <w:p w:rsidR="0008173D" w:rsidRDefault="0008173D" w:rsidP="0008173D">
      <w:pPr>
        <w:ind w:right="301"/>
        <w:jc w:val="right"/>
        <w:rPr>
          <w:rFonts w:ascii="Arial" w:hAnsi="Arial" w:cs="Arial"/>
        </w:rPr>
      </w:pPr>
    </w:p>
    <w:p w:rsidR="004667A5" w:rsidRPr="0008173D" w:rsidRDefault="004667A5" w:rsidP="0008173D">
      <w:pPr>
        <w:ind w:right="301"/>
        <w:jc w:val="right"/>
        <w:rPr>
          <w:rFonts w:ascii="Arial" w:hAnsi="Arial" w:cs="Arial"/>
        </w:rPr>
      </w:pPr>
    </w:p>
    <w:p w:rsidR="0008173D" w:rsidRPr="0008173D" w:rsidRDefault="0008173D" w:rsidP="004667A5">
      <w:pPr>
        <w:spacing w:after="200" w:line="276" w:lineRule="auto"/>
        <w:rPr>
          <w:rFonts w:ascii="Arial" w:hAnsi="Arial" w:cs="Arial"/>
        </w:rPr>
      </w:pPr>
    </w:p>
    <w:p w:rsidR="0008173D" w:rsidRPr="0008173D" w:rsidRDefault="0008173D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>Приложение 5</w:t>
      </w:r>
    </w:p>
    <w:p w:rsidR="0008173D" w:rsidRPr="0008173D" w:rsidRDefault="0008173D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к постановлению администрации </w:t>
      </w:r>
    </w:p>
    <w:p w:rsidR="0008173D" w:rsidRPr="0008173D" w:rsidRDefault="0008173D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>муниципального образования</w:t>
      </w:r>
    </w:p>
    <w:p w:rsidR="00E633BC" w:rsidRDefault="0008173D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 Горный сельсовет </w:t>
      </w:r>
    </w:p>
    <w:p w:rsidR="0008173D" w:rsidRPr="0008173D" w:rsidRDefault="00A97436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16.12.2021 № 81</w:t>
      </w:r>
      <w:r w:rsidR="00E633BC">
        <w:rPr>
          <w:rFonts w:ascii="Arial" w:hAnsi="Arial" w:cs="Arial"/>
        </w:rPr>
        <w:t xml:space="preserve">-п </w:t>
      </w:r>
    </w:p>
    <w:p w:rsidR="0008173D" w:rsidRPr="0008173D" w:rsidRDefault="0008173D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</w:p>
    <w:p w:rsidR="0008173D" w:rsidRPr="0008173D" w:rsidRDefault="0008173D" w:rsidP="00E633BC">
      <w:pPr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Форма акта о невозможности </w:t>
      </w:r>
    </w:p>
    <w:p w:rsidR="0008173D" w:rsidRPr="0008173D" w:rsidRDefault="0008173D" w:rsidP="00E633BC">
      <w:pPr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обследования жилого помещения </w:t>
      </w:r>
    </w:p>
    <w:p w:rsidR="0008173D" w:rsidRPr="0008173D" w:rsidRDefault="0008173D" w:rsidP="00E633BC">
      <w:pPr>
        <w:ind w:left="5529" w:right="301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>УТВЕРЖДАЮ</w:t>
      </w:r>
    </w:p>
    <w:p w:rsidR="0008173D" w:rsidRPr="0008173D" w:rsidRDefault="0008173D" w:rsidP="00E633BC">
      <w:pPr>
        <w:ind w:left="5529" w:right="301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>Председатель комиссии</w:t>
      </w:r>
    </w:p>
    <w:p w:rsidR="0008173D" w:rsidRPr="0008173D" w:rsidRDefault="0008173D" w:rsidP="00E633BC">
      <w:pPr>
        <w:ind w:left="5529" w:right="301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>по обследованию жилых помещений и общего имущества в многоквартирных домах, в которых проживают инвалиды</w:t>
      </w:r>
    </w:p>
    <w:p w:rsidR="0008173D" w:rsidRDefault="0008173D" w:rsidP="00E633BC">
      <w:pPr>
        <w:ind w:right="301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                                                                         ____________(ФИО, подпись)</w:t>
      </w:r>
    </w:p>
    <w:p w:rsidR="00E633BC" w:rsidRPr="0008173D" w:rsidRDefault="00E633BC" w:rsidP="00E633BC">
      <w:pPr>
        <w:ind w:right="301"/>
        <w:jc w:val="right"/>
        <w:rPr>
          <w:rFonts w:ascii="Arial" w:hAnsi="Arial" w:cs="Arial"/>
        </w:rPr>
      </w:pPr>
    </w:p>
    <w:p w:rsidR="0008173D" w:rsidRPr="0008173D" w:rsidRDefault="0008173D" w:rsidP="0008173D">
      <w:pPr>
        <w:ind w:right="-1"/>
        <w:rPr>
          <w:rFonts w:ascii="Arial" w:hAnsi="Arial" w:cs="Arial"/>
        </w:rPr>
      </w:pPr>
    </w:p>
    <w:p w:rsidR="0008173D" w:rsidRPr="0008173D" w:rsidRDefault="0008173D" w:rsidP="0008173D">
      <w:pPr>
        <w:ind w:right="-1"/>
        <w:jc w:val="center"/>
        <w:rPr>
          <w:rFonts w:ascii="Arial" w:hAnsi="Arial" w:cs="Arial"/>
        </w:rPr>
      </w:pPr>
      <w:r w:rsidRPr="0008173D">
        <w:rPr>
          <w:rFonts w:ascii="Arial" w:hAnsi="Arial" w:cs="Arial"/>
        </w:rPr>
        <w:t>Акт о невозможности</w:t>
      </w:r>
    </w:p>
    <w:p w:rsidR="0008173D" w:rsidRPr="0008173D" w:rsidRDefault="0008173D" w:rsidP="0008173D">
      <w:pPr>
        <w:ind w:right="-1"/>
        <w:jc w:val="center"/>
        <w:rPr>
          <w:rFonts w:ascii="Arial" w:hAnsi="Arial" w:cs="Arial"/>
        </w:rPr>
      </w:pPr>
      <w:r w:rsidRPr="0008173D">
        <w:rPr>
          <w:rFonts w:ascii="Arial" w:hAnsi="Arial" w:cs="Arial"/>
        </w:rPr>
        <w:t>обследования жилого помещения</w:t>
      </w:r>
    </w:p>
    <w:p w:rsidR="0008173D" w:rsidRPr="0008173D" w:rsidRDefault="0008173D" w:rsidP="0008173D">
      <w:pPr>
        <w:ind w:right="-1"/>
        <w:jc w:val="center"/>
        <w:rPr>
          <w:rFonts w:ascii="Arial" w:hAnsi="Arial" w:cs="Arial"/>
        </w:rPr>
      </w:pPr>
      <w:proofErr w:type="gramStart"/>
      <w:r w:rsidRPr="0008173D">
        <w:rPr>
          <w:rFonts w:ascii="Arial" w:hAnsi="Arial" w:cs="Arial"/>
        </w:rPr>
        <w:t>расположенного</w:t>
      </w:r>
      <w:proofErr w:type="gramEnd"/>
      <w:r w:rsidRPr="0008173D">
        <w:rPr>
          <w:rFonts w:ascii="Arial" w:hAnsi="Arial" w:cs="Arial"/>
        </w:rPr>
        <w:t xml:space="preserve"> по адресу: Оренбургская область, Оренбургский район, </w:t>
      </w:r>
    </w:p>
    <w:p w:rsidR="0008173D" w:rsidRPr="0008173D" w:rsidRDefault="0008173D" w:rsidP="0008173D">
      <w:pPr>
        <w:ind w:right="-1"/>
        <w:jc w:val="center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______________________________________________ </w:t>
      </w:r>
    </w:p>
    <w:p w:rsidR="0008173D" w:rsidRPr="0008173D" w:rsidRDefault="0008173D" w:rsidP="0008173D">
      <w:pPr>
        <w:ind w:right="-1"/>
        <w:rPr>
          <w:rFonts w:ascii="Arial" w:hAnsi="Arial" w:cs="Arial"/>
        </w:rPr>
      </w:pPr>
      <w:r w:rsidRPr="0008173D">
        <w:rPr>
          <w:rFonts w:ascii="Arial" w:hAnsi="Arial" w:cs="Arial"/>
        </w:rPr>
        <w:t>от ________________</w:t>
      </w:r>
      <w:r w:rsidRPr="0008173D">
        <w:rPr>
          <w:rFonts w:ascii="Arial" w:hAnsi="Arial" w:cs="Arial"/>
        </w:rPr>
        <w:tab/>
      </w:r>
      <w:r w:rsidRPr="0008173D">
        <w:rPr>
          <w:rFonts w:ascii="Arial" w:hAnsi="Arial" w:cs="Arial"/>
        </w:rPr>
        <w:tab/>
      </w:r>
      <w:r w:rsidRPr="0008173D">
        <w:rPr>
          <w:rFonts w:ascii="Arial" w:hAnsi="Arial" w:cs="Arial"/>
        </w:rPr>
        <w:tab/>
      </w:r>
      <w:r w:rsidRPr="0008173D">
        <w:rPr>
          <w:rFonts w:ascii="Arial" w:hAnsi="Arial" w:cs="Arial"/>
        </w:rPr>
        <w:tab/>
        <w:t xml:space="preserve">          </w:t>
      </w:r>
      <w:r w:rsidRPr="0008173D">
        <w:rPr>
          <w:rFonts w:ascii="Arial" w:hAnsi="Arial" w:cs="Arial"/>
        </w:rPr>
        <w:tab/>
        <w:t xml:space="preserve">         </w:t>
      </w:r>
      <w:r w:rsidRPr="0008173D">
        <w:rPr>
          <w:rFonts w:ascii="Arial" w:hAnsi="Arial" w:cs="Arial"/>
        </w:rPr>
        <w:tab/>
      </w:r>
      <w:r w:rsidRPr="0008173D">
        <w:rPr>
          <w:rFonts w:ascii="Arial" w:hAnsi="Arial" w:cs="Arial"/>
        </w:rPr>
        <w:tab/>
      </w:r>
    </w:p>
    <w:p w:rsidR="0008173D" w:rsidRPr="0008173D" w:rsidRDefault="0008173D" w:rsidP="0008173D">
      <w:pPr>
        <w:ind w:right="-1"/>
        <w:rPr>
          <w:rFonts w:ascii="Arial" w:hAnsi="Arial" w:cs="Arial"/>
        </w:rPr>
      </w:pPr>
    </w:p>
    <w:p w:rsidR="0008173D" w:rsidRPr="0008173D" w:rsidRDefault="0008173D" w:rsidP="0008173D">
      <w:pPr>
        <w:widowControl w:val="0"/>
        <w:autoSpaceDE w:val="0"/>
        <w:autoSpaceDN w:val="0"/>
        <w:ind w:right="-1" w:firstLine="708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Комиссия  по  обследованию  жилых  помещений инвалидов и общего имущества в многоквартирных   домах,   в   которых   проживают  инвалиды,  в  целях  их приспособления  с  учетом  потребностей  инвалидов и обеспечения условий их доступности для инвалидов, в составе:  _______________________________________________________________________________________________________________________________</w:t>
      </w:r>
      <w:r w:rsidR="00E633BC">
        <w:rPr>
          <w:rFonts w:ascii="Arial" w:hAnsi="Arial" w:cs="Arial"/>
        </w:rPr>
        <w:t>___________________</w:t>
      </w:r>
      <w:r w:rsidRPr="0008173D">
        <w:rPr>
          <w:rFonts w:ascii="Arial" w:hAnsi="Arial" w:cs="Arial"/>
        </w:rPr>
        <w:t>(Ф.И.О. членов комиссии с указанием, представителем какого органа (организации) он является и занимаемой должности)</w:t>
      </w:r>
    </w:p>
    <w:p w:rsidR="0008173D" w:rsidRPr="0008173D" w:rsidRDefault="0008173D" w:rsidP="0008173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вышла в адрес проживания инвалида _____________________________________________ (ФИО, дата рождения) и установила, что произвести обследование жилого помещения не представляется возможным по причине____________________________________________.</w:t>
      </w:r>
    </w:p>
    <w:p w:rsidR="0008173D" w:rsidRPr="0008173D" w:rsidRDefault="0008173D" w:rsidP="0008173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</w:p>
    <w:p w:rsidR="0008173D" w:rsidRPr="0008173D" w:rsidRDefault="0008173D" w:rsidP="0008173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Члены комиссии:</w:t>
      </w:r>
    </w:p>
    <w:p w:rsidR="0008173D" w:rsidRPr="0008173D" w:rsidRDefault="0008173D" w:rsidP="0008173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</w:p>
    <w:p w:rsidR="0008173D" w:rsidRPr="0008173D" w:rsidRDefault="0008173D" w:rsidP="0008173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lastRenderedPageBreak/>
        <w:t xml:space="preserve">    ______________________________/ ___________________________/</w:t>
      </w:r>
    </w:p>
    <w:p w:rsidR="0008173D" w:rsidRPr="0008173D" w:rsidRDefault="0008173D" w:rsidP="0008173D">
      <w:pPr>
        <w:widowControl w:val="0"/>
        <w:autoSpaceDE w:val="0"/>
        <w:autoSpaceDN w:val="0"/>
        <w:ind w:right="-1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             (подпись)                                                    (должность, Ф.И.О.)</w:t>
      </w:r>
    </w:p>
    <w:p w:rsidR="0008173D" w:rsidRPr="0008173D" w:rsidRDefault="0008173D" w:rsidP="0008173D">
      <w:pPr>
        <w:widowControl w:val="0"/>
        <w:autoSpaceDE w:val="0"/>
        <w:autoSpaceDN w:val="0"/>
        <w:ind w:right="-1"/>
        <w:jc w:val="right"/>
        <w:rPr>
          <w:rFonts w:ascii="Arial" w:hAnsi="Arial" w:cs="Arial"/>
        </w:rPr>
      </w:pPr>
    </w:p>
    <w:p w:rsidR="0008173D" w:rsidRPr="0008173D" w:rsidRDefault="0008173D" w:rsidP="0008173D">
      <w:pPr>
        <w:widowControl w:val="0"/>
        <w:autoSpaceDE w:val="0"/>
        <w:autoSpaceDN w:val="0"/>
        <w:ind w:right="-1"/>
        <w:jc w:val="right"/>
        <w:rPr>
          <w:rFonts w:ascii="Arial" w:hAnsi="Arial" w:cs="Arial"/>
        </w:rPr>
      </w:pPr>
    </w:p>
    <w:p w:rsidR="0008173D" w:rsidRPr="0008173D" w:rsidRDefault="0008173D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>Приложение 6</w:t>
      </w:r>
    </w:p>
    <w:p w:rsidR="0008173D" w:rsidRPr="0008173D" w:rsidRDefault="0008173D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к постановлению администрации </w:t>
      </w:r>
    </w:p>
    <w:p w:rsidR="0008173D" w:rsidRPr="0008173D" w:rsidRDefault="0008173D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>муниципального образования</w:t>
      </w:r>
    </w:p>
    <w:p w:rsidR="00E633BC" w:rsidRDefault="0008173D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 Горный сельсовет </w:t>
      </w:r>
    </w:p>
    <w:p w:rsidR="0008173D" w:rsidRPr="0008173D" w:rsidRDefault="00A97436" w:rsidP="0008173D">
      <w:pPr>
        <w:tabs>
          <w:tab w:val="left" w:pos="4253"/>
        </w:tabs>
        <w:ind w:left="4253" w:right="-284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16.12.2021 № 81</w:t>
      </w:r>
      <w:r w:rsidR="00E633BC">
        <w:rPr>
          <w:rFonts w:ascii="Arial" w:hAnsi="Arial" w:cs="Arial"/>
        </w:rPr>
        <w:t>-п</w:t>
      </w:r>
    </w:p>
    <w:p w:rsidR="0008173D" w:rsidRPr="0008173D" w:rsidRDefault="0008173D" w:rsidP="0008173D">
      <w:pPr>
        <w:jc w:val="right"/>
        <w:rPr>
          <w:rFonts w:ascii="Arial" w:hAnsi="Arial" w:cs="Arial"/>
        </w:rPr>
      </w:pPr>
    </w:p>
    <w:p w:rsidR="0008173D" w:rsidRPr="0008173D" w:rsidRDefault="0008173D" w:rsidP="0008173D">
      <w:pPr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Форма отказа </w:t>
      </w:r>
    </w:p>
    <w:p w:rsidR="0008173D" w:rsidRPr="0008173D" w:rsidRDefault="0008173D" w:rsidP="0008173D">
      <w:pPr>
        <w:jc w:val="right"/>
        <w:rPr>
          <w:rFonts w:ascii="Arial" w:hAnsi="Arial" w:cs="Arial"/>
        </w:rPr>
      </w:pPr>
      <w:r w:rsidRPr="0008173D">
        <w:rPr>
          <w:rFonts w:ascii="Arial" w:hAnsi="Arial" w:cs="Arial"/>
        </w:rPr>
        <w:t>от обследования жилого помещения</w:t>
      </w:r>
    </w:p>
    <w:p w:rsidR="0008173D" w:rsidRPr="0008173D" w:rsidRDefault="0008173D" w:rsidP="0008173D">
      <w:pPr>
        <w:ind w:left="3969"/>
        <w:jc w:val="center"/>
        <w:rPr>
          <w:rFonts w:ascii="Arial" w:hAnsi="Arial" w:cs="Arial"/>
        </w:rPr>
      </w:pPr>
    </w:p>
    <w:p w:rsidR="0008173D" w:rsidRPr="0008173D" w:rsidRDefault="0008173D" w:rsidP="0008173D">
      <w:pPr>
        <w:ind w:left="5670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В комиссию по обследованию жилых помещений и общего имущества в многоквартирных домах, в которых проживают инвалиды </w:t>
      </w:r>
    </w:p>
    <w:p w:rsidR="0008173D" w:rsidRPr="0008173D" w:rsidRDefault="0008173D" w:rsidP="0008173D">
      <w:pPr>
        <w:ind w:left="5670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от _________________________</w:t>
      </w:r>
    </w:p>
    <w:p w:rsidR="0008173D" w:rsidRPr="0008173D" w:rsidRDefault="0008173D" w:rsidP="0008173D">
      <w:pPr>
        <w:ind w:left="5670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_________________________</w:t>
      </w:r>
    </w:p>
    <w:p w:rsidR="0008173D" w:rsidRPr="0008173D" w:rsidRDefault="0008173D" w:rsidP="0008173D">
      <w:pPr>
        <w:ind w:left="5670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зарегистрированног</w:t>
      </w:r>
      <w:proofErr w:type="gramStart"/>
      <w:r w:rsidRPr="0008173D">
        <w:rPr>
          <w:rFonts w:ascii="Arial" w:hAnsi="Arial" w:cs="Arial"/>
        </w:rPr>
        <w:t>о(</w:t>
      </w:r>
      <w:proofErr w:type="gramEnd"/>
      <w:r w:rsidRPr="0008173D">
        <w:rPr>
          <w:rFonts w:ascii="Arial" w:hAnsi="Arial" w:cs="Arial"/>
        </w:rPr>
        <w:t xml:space="preserve">ой) по адресу: </w:t>
      </w:r>
    </w:p>
    <w:p w:rsidR="0008173D" w:rsidRPr="0008173D" w:rsidRDefault="0008173D" w:rsidP="0008173D">
      <w:pPr>
        <w:ind w:left="5670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Оренбургская область, Оренбургский район</w:t>
      </w:r>
    </w:p>
    <w:p w:rsidR="0008173D" w:rsidRPr="0008173D" w:rsidRDefault="0008173D" w:rsidP="0008173D">
      <w:pPr>
        <w:ind w:left="5670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_________________________</w:t>
      </w:r>
    </w:p>
    <w:p w:rsidR="0008173D" w:rsidRPr="0008173D" w:rsidRDefault="0008173D" w:rsidP="0008173D">
      <w:pPr>
        <w:ind w:left="5670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_________________________</w:t>
      </w:r>
    </w:p>
    <w:p w:rsidR="0008173D" w:rsidRPr="0008173D" w:rsidRDefault="0008173D" w:rsidP="0008173D">
      <w:pPr>
        <w:ind w:left="5670"/>
        <w:rPr>
          <w:rFonts w:ascii="Arial" w:hAnsi="Arial" w:cs="Arial"/>
        </w:rPr>
      </w:pPr>
      <w:r w:rsidRPr="0008173D">
        <w:rPr>
          <w:rFonts w:ascii="Arial" w:hAnsi="Arial" w:cs="Arial"/>
        </w:rPr>
        <w:t>тел. ________________________,</w:t>
      </w:r>
    </w:p>
    <w:p w:rsidR="0008173D" w:rsidRPr="0008173D" w:rsidRDefault="0008173D" w:rsidP="0008173D">
      <w:pPr>
        <w:ind w:right="301"/>
        <w:rPr>
          <w:rFonts w:ascii="Arial" w:hAnsi="Arial" w:cs="Arial"/>
        </w:rPr>
      </w:pPr>
    </w:p>
    <w:p w:rsidR="0008173D" w:rsidRPr="0008173D" w:rsidRDefault="0008173D" w:rsidP="0008173D">
      <w:pPr>
        <w:ind w:right="301"/>
        <w:jc w:val="center"/>
        <w:rPr>
          <w:rFonts w:ascii="Arial" w:hAnsi="Arial" w:cs="Arial"/>
        </w:rPr>
      </w:pPr>
      <w:r w:rsidRPr="0008173D">
        <w:rPr>
          <w:rFonts w:ascii="Arial" w:hAnsi="Arial" w:cs="Arial"/>
        </w:rPr>
        <w:t>Заявление</w:t>
      </w:r>
    </w:p>
    <w:p w:rsidR="0008173D" w:rsidRPr="0008173D" w:rsidRDefault="0008173D" w:rsidP="0008173D">
      <w:pPr>
        <w:ind w:right="301" w:firstLine="708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Я _______________________________________________,_________ года рождения, ОТКАЗЫВАЮСЬ от обследования жилого помещения по месту моего проживания, расположенного по адресу: Ленинградская область</w:t>
      </w:r>
      <w:proofErr w:type="gramStart"/>
      <w:r w:rsidRPr="0008173D">
        <w:rPr>
          <w:rFonts w:ascii="Arial" w:hAnsi="Arial" w:cs="Arial"/>
        </w:rPr>
        <w:t>, ____________________________________</w:t>
      </w:r>
      <w:proofErr w:type="gramEnd"/>
    </w:p>
    <w:p w:rsidR="0008173D" w:rsidRPr="0008173D" w:rsidRDefault="0008173D" w:rsidP="0008173D">
      <w:pPr>
        <w:ind w:right="301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 xml:space="preserve">________________________________________________________________________________. </w:t>
      </w:r>
    </w:p>
    <w:p w:rsidR="0008173D" w:rsidRPr="0008173D" w:rsidRDefault="0008173D" w:rsidP="0008173D">
      <w:pPr>
        <w:ind w:right="301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ОТКАЗЫВАЮСЬ от обследования общего имущества в многоквартирном доме, по месту моего проживания, расположенного по адресу: Оренбургская область</w:t>
      </w:r>
      <w:proofErr w:type="gramStart"/>
      <w:r w:rsidRPr="0008173D">
        <w:rPr>
          <w:rFonts w:ascii="Arial" w:hAnsi="Arial" w:cs="Arial"/>
        </w:rPr>
        <w:t>, ___________________________</w:t>
      </w:r>
      <w:proofErr w:type="gramEnd"/>
    </w:p>
    <w:p w:rsidR="0008173D" w:rsidRPr="0008173D" w:rsidRDefault="0008173D" w:rsidP="0008173D">
      <w:pPr>
        <w:ind w:right="301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_____________________________________________________________________.</w:t>
      </w:r>
    </w:p>
    <w:p w:rsidR="0008173D" w:rsidRPr="0008173D" w:rsidRDefault="0008173D" w:rsidP="0008173D">
      <w:pPr>
        <w:ind w:right="301" w:firstLine="708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Я ознакомле</w:t>
      </w:r>
      <w:proofErr w:type="gramStart"/>
      <w:r w:rsidRPr="0008173D">
        <w:rPr>
          <w:rFonts w:ascii="Arial" w:hAnsi="Arial" w:cs="Arial"/>
        </w:rPr>
        <w:t>н(</w:t>
      </w:r>
      <w:proofErr w:type="gramEnd"/>
      <w:r w:rsidRPr="0008173D">
        <w:rPr>
          <w:rFonts w:ascii="Arial" w:hAnsi="Arial" w:cs="Arial"/>
        </w:rPr>
        <w:t>а)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08173D" w:rsidRPr="0008173D" w:rsidRDefault="0008173D" w:rsidP="0008173D">
      <w:pPr>
        <w:ind w:right="301" w:firstLine="708"/>
        <w:jc w:val="both"/>
        <w:rPr>
          <w:rFonts w:ascii="Arial" w:hAnsi="Arial" w:cs="Arial"/>
        </w:rPr>
      </w:pPr>
      <w:r w:rsidRPr="0008173D">
        <w:rPr>
          <w:rFonts w:ascii="Arial" w:hAnsi="Arial" w:cs="Arial"/>
        </w:rPr>
        <w:t>Правовые последствия мне разъяснены и понятны.</w:t>
      </w:r>
    </w:p>
    <w:p w:rsidR="0008173D" w:rsidRPr="0008173D" w:rsidRDefault="0008173D" w:rsidP="0008173D">
      <w:pPr>
        <w:rPr>
          <w:rFonts w:ascii="Arial" w:hAnsi="Arial" w:cs="Arial"/>
        </w:rPr>
      </w:pPr>
      <w:r w:rsidRPr="0008173D">
        <w:rPr>
          <w:rFonts w:ascii="Arial" w:hAnsi="Arial" w:cs="Arial"/>
        </w:rPr>
        <w:t>________________________                     «____»__________________20___ г</w:t>
      </w:r>
    </w:p>
    <w:p w:rsidR="00E633BC" w:rsidRDefault="0008173D" w:rsidP="0008173D">
      <w:pPr>
        <w:jc w:val="right"/>
        <w:rPr>
          <w:sz w:val="28"/>
          <w:szCs w:val="28"/>
        </w:rPr>
      </w:pPr>
      <w:r w:rsidRPr="00F936E6">
        <w:rPr>
          <w:sz w:val="28"/>
          <w:szCs w:val="28"/>
        </w:rPr>
        <w:t xml:space="preserve">    </w:t>
      </w:r>
      <w:r w:rsidRPr="00F936E6">
        <w:rPr>
          <w:i/>
          <w:sz w:val="28"/>
          <w:szCs w:val="28"/>
        </w:rPr>
        <w:t xml:space="preserve">(подпись) </w:t>
      </w:r>
      <w:r w:rsidRPr="00F936E6">
        <w:rPr>
          <w:sz w:val="28"/>
          <w:szCs w:val="28"/>
        </w:rPr>
        <w:t xml:space="preserve">            </w:t>
      </w:r>
    </w:p>
    <w:p w:rsidR="00E633BC" w:rsidRDefault="00E633BC" w:rsidP="0008173D">
      <w:pPr>
        <w:jc w:val="right"/>
        <w:rPr>
          <w:sz w:val="28"/>
          <w:szCs w:val="28"/>
        </w:rPr>
      </w:pPr>
    </w:p>
    <w:p w:rsidR="00E633BC" w:rsidRDefault="00E633BC" w:rsidP="0008173D">
      <w:pPr>
        <w:jc w:val="right"/>
        <w:rPr>
          <w:sz w:val="28"/>
          <w:szCs w:val="28"/>
        </w:rPr>
      </w:pPr>
    </w:p>
    <w:p w:rsidR="000A3346" w:rsidRDefault="00E633BC" w:rsidP="00E633BC">
      <w:pPr>
        <w:jc w:val="center"/>
        <w:rPr>
          <w:rFonts w:ascii="Arial" w:hAnsi="Arial" w:cs="Arial"/>
        </w:rPr>
      </w:pPr>
      <w:r>
        <w:rPr>
          <w:sz w:val="28"/>
          <w:szCs w:val="28"/>
        </w:rPr>
        <w:t>________________</w:t>
      </w:r>
    </w:p>
    <w:sectPr w:rsidR="000A3346" w:rsidSect="004667A5">
      <w:pgSz w:w="11906" w:h="16838"/>
      <w:pgMar w:top="899" w:right="70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89" w:rsidRDefault="00D52189" w:rsidP="0040468F">
      <w:r>
        <w:separator/>
      </w:r>
    </w:p>
  </w:endnote>
  <w:endnote w:type="continuationSeparator" w:id="0">
    <w:p w:rsidR="00D52189" w:rsidRDefault="00D52189" w:rsidP="004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89" w:rsidRDefault="00D52189" w:rsidP="0040468F">
      <w:r>
        <w:separator/>
      </w:r>
    </w:p>
  </w:footnote>
  <w:footnote w:type="continuationSeparator" w:id="0">
    <w:p w:rsidR="00D52189" w:rsidRDefault="00D52189" w:rsidP="00404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4A6"/>
    <w:multiLevelType w:val="hybridMultilevel"/>
    <w:tmpl w:val="40F0B6F0"/>
    <w:lvl w:ilvl="0" w:tplc="A09285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EF0C79"/>
    <w:multiLevelType w:val="multilevel"/>
    <w:tmpl w:val="535089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87A1518"/>
    <w:multiLevelType w:val="multilevel"/>
    <w:tmpl w:val="CF1031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C0B6341"/>
    <w:multiLevelType w:val="multilevel"/>
    <w:tmpl w:val="E1840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FC550D7"/>
    <w:multiLevelType w:val="multilevel"/>
    <w:tmpl w:val="2CDC3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0DD2EBD"/>
    <w:multiLevelType w:val="hybridMultilevel"/>
    <w:tmpl w:val="2A4CEEEE"/>
    <w:lvl w:ilvl="0" w:tplc="2F96F4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5961E85"/>
    <w:multiLevelType w:val="hybridMultilevel"/>
    <w:tmpl w:val="CB5C2E14"/>
    <w:lvl w:ilvl="0" w:tplc="E078DC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56BC2A6C"/>
    <w:multiLevelType w:val="hybridMultilevel"/>
    <w:tmpl w:val="F530ED24"/>
    <w:lvl w:ilvl="0" w:tplc="BDC856BC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5C4E6CF9"/>
    <w:multiLevelType w:val="hybridMultilevel"/>
    <w:tmpl w:val="F2FC5952"/>
    <w:lvl w:ilvl="0" w:tplc="51FE06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9465A0"/>
    <w:multiLevelType w:val="multilevel"/>
    <w:tmpl w:val="0D76AE1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2227D49"/>
    <w:multiLevelType w:val="multilevel"/>
    <w:tmpl w:val="7E4E034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F53593"/>
    <w:multiLevelType w:val="hybridMultilevel"/>
    <w:tmpl w:val="0D76AE1E"/>
    <w:lvl w:ilvl="0" w:tplc="BBA2EE2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AAC06B4"/>
    <w:multiLevelType w:val="multilevel"/>
    <w:tmpl w:val="771E249E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7">
    <w:nsid w:val="6AF045FB"/>
    <w:multiLevelType w:val="multilevel"/>
    <w:tmpl w:val="CA8851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9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0">
    <w:nsid w:val="714065C0"/>
    <w:multiLevelType w:val="hybridMultilevel"/>
    <w:tmpl w:val="FF04C686"/>
    <w:lvl w:ilvl="0" w:tplc="7BB4315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1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240323"/>
    <w:multiLevelType w:val="hybridMultilevel"/>
    <w:tmpl w:val="D67C0A8E"/>
    <w:lvl w:ilvl="0" w:tplc="7C64A1BA">
      <w:start w:val="1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77264EFD"/>
    <w:multiLevelType w:val="multilevel"/>
    <w:tmpl w:val="F6362B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A753CD"/>
    <w:multiLevelType w:val="multilevel"/>
    <w:tmpl w:val="655E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13"/>
  </w:num>
  <w:num w:numId="5">
    <w:abstractNumId w:val="32"/>
  </w:num>
  <w:num w:numId="6">
    <w:abstractNumId w:val="34"/>
  </w:num>
  <w:num w:numId="7">
    <w:abstractNumId w:val="9"/>
  </w:num>
  <w:num w:numId="8">
    <w:abstractNumId w:val="11"/>
  </w:num>
  <w:num w:numId="9">
    <w:abstractNumId w:val="27"/>
  </w:num>
  <w:num w:numId="10">
    <w:abstractNumId w:val="7"/>
  </w:num>
  <w:num w:numId="11">
    <w:abstractNumId w:val="3"/>
  </w:num>
  <w:num w:numId="12">
    <w:abstractNumId w:val="33"/>
  </w:num>
  <w:num w:numId="13">
    <w:abstractNumId w:val="24"/>
  </w:num>
  <w:num w:numId="14">
    <w:abstractNumId w:val="26"/>
  </w:num>
  <w:num w:numId="15">
    <w:abstractNumId w:val="25"/>
  </w:num>
  <w:num w:numId="16">
    <w:abstractNumId w:val="19"/>
  </w:num>
  <w:num w:numId="17">
    <w:abstractNumId w:val="6"/>
  </w:num>
  <w:num w:numId="18">
    <w:abstractNumId w:val="5"/>
  </w:num>
  <w:num w:numId="19">
    <w:abstractNumId w:val="35"/>
  </w:num>
  <w:num w:numId="20">
    <w:abstractNumId w:val="12"/>
  </w:num>
  <w:num w:numId="21">
    <w:abstractNumId w:val="29"/>
  </w:num>
  <w:num w:numId="22">
    <w:abstractNumId w:val="14"/>
  </w:num>
  <w:num w:numId="23">
    <w:abstractNumId w:val="10"/>
  </w:num>
  <w:num w:numId="24">
    <w:abstractNumId w:val="23"/>
  </w:num>
  <w:num w:numId="25">
    <w:abstractNumId w:val="21"/>
  </w:num>
  <w:num w:numId="26">
    <w:abstractNumId w:val="2"/>
  </w:num>
  <w:num w:numId="27">
    <w:abstractNumId w:val="1"/>
  </w:num>
  <w:num w:numId="28">
    <w:abstractNumId w:val="28"/>
  </w:num>
  <w:num w:numId="29">
    <w:abstractNumId w:val="22"/>
  </w:num>
  <w:num w:numId="30">
    <w:abstractNumId w:val="31"/>
  </w:num>
  <w:num w:numId="31">
    <w:abstractNumId w:val="4"/>
  </w:num>
  <w:num w:numId="32">
    <w:abstractNumId w:val="15"/>
  </w:num>
  <w:num w:numId="33">
    <w:abstractNumId w:val="8"/>
  </w:num>
  <w:num w:numId="34">
    <w:abstractNumId w:val="20"/>
  </w:num>
  <w:num w:numId="35">
    <w:abstractNumId w:val="3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467"/>
    <w:rsid w:val="00025E4B"/>
    <w:rsid w:val="000341ED"/>
    <w:rsid w:val="0005228E"/>
    <w:rsid w:val="00065A88"/>
    <w:rsid w:val="0008173D"/>
    <w:rsid w:val="00086334"/>
    <w:rsid w:val="000A3346"/>
    <w:rsid w:val="001212F8"/>
    <w:rsid w:val="00170674"/>
    <w:rsid w:val="001B5190"/>
    <w:rsid w:val="001D390A"/>
    <w:rsid w:val="001D67FC"/>
    <w:rsid w:val="002040A4"/>
    <w:rsid w:val="00212CD9"/>
    <w:rsid w:val="002317BB"/>
    <w:rsid w:val="00292F3B"/>
    <w:rsid w:val="002952E4"/>
    <w:rsid w:val="002B6773"/>
    <w:rsid w:val="002D6829"/>
    <w:rsid w:val="002E1E24"/>
    <w:rsid w:val="003107C7"/>
    <w:rsid w:val="003161D5"/>
    <w:rsid w:val="00331F9F"/>
    <w:rsid w:val="00376E17"/>
    <w:rsid w:val="00386ECF"/>
    <w:rsid w:val="003B4D7B"/>
    <w:rsid w:val="0040468F"/>
    <w:rsid w:val="00421467"/>
    <w:rsid w:val="00423902"/>
    <w:rsid w:val="00426336"/>
    <w:rsid w:val="00431B13"/>
    <w:rsid w:val="0046662F"/>
    <w:rsid w:val="004667A5"/>
    <w:rsid w:val="004929B6"/>
    <w:rsid w:val="004A5133"/>
    <w:rsid w:val="00505976"/>
    <w:rsid w:val="00564C76"/>
    <w:rsid w:val="005816AB"/>
    <w:rsid w:val="00585E83"/>
    <w:rsid w:val="005B372E"/>
    <w:rsid w:val="005C4C36"/>
    <w:rsid w:val="0063157D"/>
    <w:rsid w:val="0065270A"/>
    <w:rsid w:val="00660905"/>
    <w:rsid w:val="006A413B"/>
    <w:rsid w:val="006A65A3"/>
    <w:rsid w:val="006D263C"/>
    <w:rsid w:val="006D2FFE"/>
    <w:rsid w:val="00750C30"/>
    <w:rsid w:val="0077500E"/>
    <w:rsid w:val="007B4DB7"/>
    <w:rsid w:val="007D2004"/>
    <w:rsid w:val="007E0E93"/>
    <w:rsid w:val="007E3F2B"/>
    <w:rsid w:val="007F4A03"/>
    <w:rsid w:val="00806B7B"/>
    <w:rsid w:val="00811484"/>
    <w:rsid w:val="008128A6"/>
    <w:rsid w:val="00846B8E"/>
    <w:rsid w:val="008624AF"/>
    <w:rsid w:val="008C151F"/>
    <w:rsid w:val="008D7374"/>
    <w:rsid w:val="008E62D3"/>
    <w:rsid w:val="00916926"/>
    <w:rsid w:val="009332A7"/>
    <w:rsid w:val="00941721"/>
    <w:rsid w:val="00950EFA"/>
    <w:rsid w:val="00963C7D"/>
    <w:rsid w:val="009932C3"/>
    <w:rsid w:val="009A10DA"/>
    <w:rsid w:val="009D6C96"/>
    <w:rsid w:val="009F5DD0"/>
    <w:rsid w:val="00A0775A"/>
    <w:rsid w:val="00A2775E"/>
    <w:rsid w:val="00A92152"/>
    <w:rsid w:val="00A97436"/>
    <w:rsid w:val="00AA35F9"/>
    <w:rsid w:val="00AB409F"/>
    <w:rsid w:val="00B2378A"/>
    <w:rsid w:val="00B25E8B"/>
    <w:rsid w:val="00B563FB"/>
    <w:rsid w:val="00B61829"/>
    <w:rsid w:val="00B761D4"/>
    <w:rsid w:val="00B83DF6"/>
    <w:rsid w:val="00BB1244"/>
    <w:rsid w:val="00C02E02"/>
    <w:rsid w:val="00C10A8F"/>
    <w:rsid w:val="00C25D91"/>
    <w:rsid w:val="00C805FC"/>
    <w:rsid w:val="00C900A7"/>
    <w:rsid w:val="00CA2CE1"/>
    <w:rsid w:val="00CB275F"/>
    <w:rsid w:val="00CF0018"/>
    <w:rsid w:val="00CF7A27"/>
    <w:rsid w:val="00D413EE"/>
    <w:rsid w:val="00D52189"/>
    <w:rsid w:val="00D54760"/>
    <w:rsid w:val="00D642E8"/>
    <w:rsid w:val="00D83645"/>
    <w:rsid w:val="00D87BDB"/>
    <w:rsid w:val="00D970A6"/>
    <w:rsid w:val="00DA1073"/>
    <w:rsid w:val="00DC2AA3"/>
    <w:rsid w:val="00DD0D36"/>
    <w:rsid w:val="00DD3C35"/>
    <w:rsid w:val="00E633BC"/>
    <w:rsid w:val="00E7257E"/>
    <w:rsid w:val="00E90F12"/>
    <w:rsid w:val="00EC4F6C"/>
    <w:rsid w:val="00EC746F"/>
    <w:rsid w:val="00ED0664"/>
    <w:rsid w:val="00F21F1E"/>
    <w:rsid w:val="00F32310"/>
    <w:rsid w:val="00F33652"/>
    <w:rsid w:val="00F639FC"/>
    <w:rsid w:val="00F67BD0"/>
    <w:rsid w:val="00F9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46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3157D"/>
    <w:pPr>
      <w:keepNext/>
      <w:ind w:left="-70" w:right="-70"/>
      <w:jc w:val="center"/>
      <w:outlineLvl w:val="0"/>
    </w:pPr>
    <w:rPr>
      <w:rFonts w:eastAsia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3157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uiPriority w:val="99"/>
    <w:qFormat/>
    <w:rsid w:val="00EC746F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8D7374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link w:val="a4"/>
    <w:rsid w:val="008D7374"/>
    <w:rPr>
      <w:sz w:val="26"/>
      <w:szCs w:val="24"/>
    </w:rPr>
  </w:style>
  <w:style w:type="paragraph" w:styleId="a6">
    <w:name w:val="header"/>
    <w:basedOn w:val="a"/>
    <w:link w:val="a7"/>
    <w:uiPriority w:val="99"/>
    <w:rsid w:val="004046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468F"/>
    <w:rPr>
      <w:rFonts w:eastAsia="Calibri"/>
      <w:sz w:val="24"/>
      <w:szCs w:val="24"/>
    </w:rPr>
  </w:style>
  <w:style w:type="paragraph" w:styleId="a8">
    <w:name w:val="footer"/>
    <w:basedOn w:val="a"/>
    <w:link w:val="a9"/>
    <w:rsid w:val="004046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0468F"/>
    <w:rPr>
      <w:rFonts w:eastAsia="Calibri"/>
      <w:sz w:val="24"/>
      <w:szCs w:val="24"/>
    </w:rPr>
  </w:style>
  <w:style w:type="paragraph" w:customStyle="1" w:styleId="ConsPlusNormal">
    <w:name w:val="ConsPlusNormal"/>
    <w:rsid w:val="001D3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C80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950EFA"/>
    <w:rPr>
      <w:b/>
      <w:bCs/>
    </w:rPr>
  </w:style>
  <w:style w:type="paragraph" w:styleId="ac">
    <w:name w:val="Normal (Web)"/>
    <w:basedOn w:val="a"/>
    <w:unhideWhenUsed/>
    <w:rsid w:val="00950EF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link w:val="30"/>
    <w:rsid w:val="0063157D"/>
    <w:pPr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63157D"/>
    <w:rPr>
      <w:sz w:val="16"/>
      <w:szCs w:val="16"/>
      <w:lang/>
    </w:rPr>
  </w:style>
  <w:style w:type="character" w:customStyle="1" w:styleId="10">
    <w:name w:val="Заголовок 1 Знак"/>
    <w:link w:val="1"/>
    <w:rsid w:val="0063157D"/>
    <w:rPr>
      <w:b/>
      <w:sz w:val="28"/>
    </w:rPr>
  </w:style>
  <w:style w:type="character" w:customStyle="1" w:styleId="50">
    <w:name w:val="Заголовок 5 Знак"/>
    <w:link w:val="5"/>
    <w:rsid w:val="0063157D"/>
    <w:rPr>
      <w:b/>
      <w:bCs/>
      <w:i/>
      <w:iCs/>
      <w:sz w:val="26"/>
      <w:szCs w:val="26"/>
    </w:rPr>
  </w:style>
  <w:style w:type="paragraph" w:customStyle="1" w:styleId="11">
    <w:name w:val="Знак1 Знак Знак Знак"/>
    <w:basedOn w:val="a"/>
    <w:rsid w:val="006315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63157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3">
    <w:name w:val="Style3"/>
    <w:basedOn w:val="a"/>
    <w:rsid w:val="0063157D"/>
    <w:pPr>
      <w:widowControl w:val="0"/>
      <w:autoSpaceDE w:val="0"/>
      <w:autoSpaceDN w:val="0"/>
      <w:adjustRightInd w:val="0"/>
      <w:spacing w:line="326" w:lineRule="exact"/>
      <w:ind w:firstLine="1896"/>
    </w:pPr>
    <w:rPr>
      <w:rFonts w:eastAsia="Times New Roman"/>
    </w:rPr>
  </w:style>
  <w:style w:type="paragraph" w:customStyle="1" w:styleId="Style10">
    <w:name w:val="Style10"/>
    <w:basedOn w:val="a"/>
    <w:rsid w:val="0063157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rsid w:val="0063157D"/>
    <w:rPr>
      <w:rFonts w:ascii="Times New Roman" w:hAnsi="Times New Roman" w:cs="Times New Roman"/>
      <w:sz w:val="26"/>
      <w:szCs w:val="26"/>
    </w:rPr>
  </w:style>
  <w:style w:type="paragraph" w:customStyle="1" w:styleId="BlockQuotation13">
    <w:name w:val="Block Quotation + 13 пт"/>
    <w:aliases w:val="По центру,Слева:  0 см,Первая строка:  0 см,Справ..."/>
    <w:basedOn w:val="a"/>
    <w:rsid w:val="0063157D"/>
    <w:pPr>
      <w:tabs>
        <w:tab w:val="left" w:pos="-426"/>
      </w:tabs>
      <w:overflowPunct w:val="0"/>
      <w:autoSpaceDE w:val="0"/>
      <w:autoSpaceDN w:val="0"/>
      <w:adjustRightInd w:val="0"/>
      <w:ind w:right="-58"/>
      <w:jc w:val="center"/>
      <w:textAlignment w:val="baseline"/>
    </w:pPr>
    <w:rPr>
      <w:sz w:val="26"/>
      <w:szCs w:val="26"/>
    </w:rPr>
  </w:style>
  <w:style w:type="paragraph" w:customStyle="1" w:styleId="BlockQuotation">
    <w:name w:val="Block Quotation"/>
    <w:basedOn w:val="a"/>
    <w:uiPriority w:val="99"/>
    <w:rsid w:val="0063157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eastAsia="Times New Roman"/>
      <w:sz w:val="28"/>
      <w:szCs w:val="28"/>
    </w:rPr>
  </w:style>
  <w:style w:type="paragraph" w:customStyle="1" w:styleId="ConsPlusTitle">
    <w:name w:val="ConsPlusTitle"/>
    <w:rsid w:val="0063157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3157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ListParagraph">
    <w:name w:val="List Paragraph"/>
    <w:basedOn w:val="a"/>
    <w:rsid w:val="0063157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Spacing">
    <w:name w:val="No Spacing"/>
    <w:rsid w:val="0063157D"/>
    <w:rPr>
      <w:rFonts w:ascii="Calibri" w:eastAsia="Calibri" w:hAnsi="Calibri"/>
      <w:sz w:val="22"/>
      <w:szCs w:val="22"/>
    </w:rPr>
  </w:style>
  <w:style w:type="character" w:styleId="ad">
    <w:name w:val="page number"/>
    <w:basedOn w:val="a0"/>
    <w:rsid w:val="0063157D"/>
  </w:style>
  <w:style w:type="paragraph" w:styleId="HTML">
    <w:name w:val="HTML Preformatted"/>
    <w:basedOn w:val="a"/>
    <w:link w:val="HTML0"/>
    <w:rsid w:val="00631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63157D"/>
    <w:rPr>
      <w:rFonts w:ascii="Courier New" w:hAnsi="Courier New"/>
      <w:lang/>
    </w:rPr>
  </w:style>
  <w:style w:type="character" w:customStyle="1" w:styleId="apple-converted-space">
    <w:name w:val="apple-converted-space"/>
    <w:basedOn w:val="a0"/>
    <w:rsid w:val="0063157D"/>
  </w:style>
  <w:style w:type="paragraph" w:customStyle="1" w:styleId="12">
    <w:name w:val="Абзац списка1"/>
    <w:basedOn w:val="a"/>
    <w:rsid w:val="0063157D"/>
    <w:pPr>
      <w:ind w:left="720"/>
      <w:contextualSpacing/>
    </w:pPr>
    <w:rPr>
      <w:sz w:val="26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6315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63157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unhideWhenUsed/>
    <w:rsid w:val="0063157D"/>
    <w:rPr>
      <w:rFonts w:ascii="Tahoma" w:eastAsia="Times New Roman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rsid w:val="0063157D"/>
    <w:rPr>
      <w:rFonts w:ascii="Tahoma" w:hAnsi="Tahoma"/>
      <w:sz w:val="16"/>
      <w:szCs w:val="16"/>
      <w:lang/>
    </w:rPr>
  </w:style>
  <w:style w:type="paragraph" w:customStyle="1" w:styleId="ConsNormal">
    <w:name w:val="ConsNormal"/>
    <w:uiPriority w:val="99"/>
    <w:rsid w:val="008128A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3">
    <w:name w:val="Название Знак1"/>
    <w:uiPriority w:val="99"/>
    <w:locked/>
    <w:rsid w:val="008128A6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No Spacing"/>
    <w:uiPriority w:val="1"/>
    <w:qFormat/>
    <w:rsid w:val="008128A6"/>
    <w:rPr>
      <w:sz w:val="28"/>
      <w:szCs w:val="22"/>
    </w:rPr>
  </w:style>
  <w:style w:type="paragraph" w:customStyle="1" w:styleId="14">
    <w:name w:val="Без интервала1"/>
    <w:rsid w:val="008128A6"/>
    <w:rPr>
      <w:sz w:val="28"/>
      <w:szCs w:val="22"/>
    </w:rPr>
  </w:style>
  <w:style w:type="paragraph" w:styleId="af3">
    <w:name w:val="Title"/>
    <w:basedOn w:val="a"/>
    <w:next w:val="a"/>
    <w:link w:val="af4"/>
    <w:uiPriority w:val="10"/>
    <w:qFormat/>
    <w:rsid w:val="008128A6"/>
    <w:pPr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f4">
    <w:name w:val="Название Знак"/>
    <w:link w:val="af3"/>
    <w:uiPriority w:val="10"/>
    <w:rsid w:val="008128A6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nformat">
    <w:name w:val="ConsPlusNonformat"/>
    <w:rsid w:val="00C900A7"/>
    <w:pPr>
      <w:autoSpaceDE w:val="0"/>
      <w:autoSpaceDN w:val="0"/>
      <w:adjustRightInd w:val="0"/>
    </w:pPr>
    <w:rPr>
      <w:rFonts w:ascii="Courier New" w:hAnsi="Courier New"/>
    </w:rPr>
  </w:style>
  <w:style w:type="character" w:styleId="af5">
    <w:name w:val="Hyperlink"/>
    <w:uiPriority w:val="99"/>
    <w:unhideWhenUsed/>
    <w:rsid w:val="00386ECF"/>
    <w:rPr>
      <w:color w:val="0000FF"/>
      <w:u w:val="single"/>
    </w:rPr>
  </w:style>
  <w:style w:type="paragraph" w:customStyle="1" w:styleId="ConsTitle">
    <w:name w:val="ConsTitle"/>
    <w:rsid w:val="00806B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6">
    <w:name w:val="Прижатый влево"/>
    <w:basedOn w:val="a"/>
    <w:next w:val="a"/>
    <w:rsid w:val="00806B7B"/>
    <w:pPr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af7">
    <w:name w:val="Цветовое выделение"/>
    <w:uiPriority w:val="99"/>
    <w:rsid w:val="003B4D7B"/>
    <w:rPr>
      <w:rFonts w:cs="Times New Roman"/>
      <w:b/>
      <w:bCs/>
      <w:color w:val="26282F"/>
    </w:rPr>
  </w:style>
  <w:style w:type="character" w:customStyle="1" w:styleId="2">
    <w:name w:val="Основной текст (2)_"/>
    <w:link w:val="20"/>
    <w:rsid w:val="00564C7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C76"/>
    <w:pPr>
      <w:widowControl w:val="0"/>
      <w:shd w:val="clear" w:color="auto" w:fill="FFFFFF"/>
      <w:spacing w:before="420" w:after="1680" w:line="0" w:lineRule="atLeast"/>
    </w:pPr>
    <w:rPr>
      <w:rFonts w:eastAsia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1597-3BFA-4E8B-A517-E022CB6F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25658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Вера</dc:creator>
  <cp:lastModifiedBy>sever.j</cp:lastModifiedBy>
  <cp:revision>2</cp:revision>
  <dcterms:created xsi:type="dcterms:W3CDTF">2022-04-18T10:15:00Z</dcterms:created>
  <dcterms:modified xsi:type="dcterms:W3CDTF">2022-04-18T10:15:00Z</dcterms:modified>
</cp:coreProperties>
</file>