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D2" w:rsidRDefault="003E10D2" w:rsidP="003E10D2">
      <w:pPr>
        <w:spacing w:after="0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ПАМЯТКА </w:t>
      </w:r>
    </w:p>
    <w:p w:rsidR="003E10D2" w:rsidRDefault="003E10D2" w:rsidP="003E10D2">
      <w:pPr>
        <w:spacing w:after="0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970A5" w:rsidRPr="003E10D2" w:rsidRDefault="003E10D2">
      <w:pPr>
        <w:spacing w:after="0" w:line="259" w:lineRule="auto"/>
        <w:ind w:left="0" w:firstLine="0"/>
        <w:jc w:val="center"/>
        <w:rPr>
          <w:b/>
          <w:sz w:val="36"/>
          <w:szCs w:val="36"/>
        </w:rPr>
      </w:pPr>
      <w:r w:rsidRPr="003E10D2">
        <w:rPr>
          <w:b/>
          <w:sz w:val="36"/>
          <w:szCs w:val="36"/>
        </w:rPr>
        <w:t xml:space="preserve">Неосторожное обращение с огнем. </w:t>
      </w:r>
    </w:p>
    <w:p w:rsidR="008970A5" w:rsidRPr="003E10D2" w:rsidRDefault="003E10D2" w:rsidP="003E10D2">
      <w:pPr>
        <w:spacing w:after="0" w:line="259" w:lineRule="auto"/>
        <w:ind w:left="0" w:right="0" w:firstLine="0"/>
      </w:pPr>
      <w:r>
        <w:t xml:space="preserve"> </w:t>
      </w:r>
    </w:p>
    <w:p w:rsidR="008970A5" w:rsidRPr="003E10D2" w:rsidRDefault="003E10D2" w:rsidP="003E10D2">
      <w:pPr>
        <w:ind w:left="-5" w:right="-7"/>
      </w:pPr>
      <w:r w:rsidRPr="003E10D2">
        <w:t xml:space="preserve">      </w:t>
      </w:r>
      <w:r w:rsidRPr="003E10D2">
        <w:t xml:space="preserve">Неосторожное обращение с огнем является самой распространенной причиной возникновения пожара.  </w:t>
      </w:r>
    </w:p>
    <w:p w:rsidR="003E10D2" w:rsidRPr="003E10D2" w:rsidRDefault="003E10D2" w:rsidP="003E10D2">
      <w:pPr>
        <w:ind w:left="-5" w:right="-7"/>
      </w:pPr>
      <w:r w:rsidRPr="003E10D2">
        <w:t xml:space="preserve">          </w:t>
      </w:r>
      <w:r w:rsidRPr="003E10D2">
        <w:t>Въезжая в квартиру, каждый жилец берет на себя обязательство соблюдать правила пользования жилыми помещениями, в том числе строго соблюдать правила пожарной безопасности. Но анализ причин пожаров показывает, что виновниками большинства из них являются сами</w:t>
      </w:r>
      <w:r w:rsidRPr="003E10D2">
        <w:t xml:space="preserve"> жильцы, которые пренебрегают иногда самыми элементарными правилами пожарной безопасности. </w:t>
      </w:r>
    </w:p>
    <w:p w:rsidR="003E10D2" w:rsidRPr="003E10D2" w:rsidRDefault="003E10D2" w:rsidP="003E10D2">
      <w:pPr>
        <w:ind w:left="-5" w:right="-7"/>
      </w:pPr>
      <w:r w:rsidRPr="003E10D2">
        <w:t xml:space="preserve">         </w:t>
      </w:r>
      <w:r w:rsidRPr="003E10D2">
        <w:t>А нередко неосторожность переходит в небрежность: неосторожное обращение с огнем при курении, пользовании приборами освещения с открытым пламенем (</w:t>
      </w:r>
      <w:r w:rsidRPr="003E10D2">
        <w:t>керосиновыми ламп</w:t>
      </w:r>
      <w:r w:rsidRPr="003E10D2">
        <w:t xml:space="preserve">ами, фонарями, свечами, факелами и т. </w:t>
      </w:r>
      <w:proofErr w:type="gramStart"/>
      <w:r w:rsidRPr="003E10D2">
        <w:t>п. )</w:t>
      </w:r>
      <w:proofErr w:type="gramEnd"/>
      <w:r w:rsidRPr="003E10D2">
        <w:t>, что особенно опасно для чердачных помещений, кладовых, различных хозяйственных построек.</w:t>
      </w:r>
    </w:p>
    <w:p w:rsidR="008970A5" w:rsidRPr="003E10D2" w:rsidRDefault="003E10D2" w:rsidP="003E10D2">
      <w:pPr>
        <w:ind w:left="-5" w:right="-7"/>
      </w:pPr>
      <w:r w:rsidRPr="003E10D2">
        <w:t xml:space="preserve">       </w:t>
      </w:r>
      <w:r w:rsidRPr="003E10D2">
        <w:t xml:space="preserve"> Пожар может возникнуть и от костра, разожженного вблизи строений, причем чаще всего от искр, которые разносит ветер.  </w:t>
      </w:r>
    </w:p>
    <w:p w:rsidR="008970A5" w:rsidRPr="003E10D2" w:rsidRDefault="003E10D2" w:rsidP="003E10D2">
      <w:pPr>
        <w:ind w:left="-5" w:right="-7"/>
      </w:pPr>
      <w:r w:rsidRPr="003E10D2">
        <w:t xml:space="preserve"> Есл</w:t>
      </w:r>
      <w:r w:rsidRPr="003E10D2">
        <w:t xml:space="preserve">и в этом случае пожар причиняет значительный ущерб, то небрежность может квалифицироваться как преступление и тогда в соответствии со ст. 99 </w:t>
      </w:r>
      <w:proofErr w:type="gramStart"/>
      <w:r w:rsidRPr="003E10D2">
        <w:t xml:space="preserve">( </w:t>
      </w:r>
      <w:proofErr w:type="spellStart"/>
      <w:r w:rsidRPr="003E10D2">
        <w:t>ес</w:t>
      </w:r>
      <w:proofErr w:type="spellEnd"/>
      <w:proofErr w:type="gramEnd"/>
      <w:r w:rsidRPr="003E10D2">
        <w:t xml:space="preserve">-ли уничтожено государственное или общественное имущество ) или со ст. 150 ( если уничтожено личное имущество граждан ) Уголовного кодекса </w:t>
      </w:r>
      <w:r w:rsidRPr="003E10D2">
        <w:t xml:space="preserve">виновные могут быть привлечены к уголовной ответственности.   В последнее время для освещения </w:t>
      </w:r>
      <w:proofErr w:type="gramStart"/>
      <w:r w:rsidRPr="003E10D2">
        <w:t>( чисто</w:t>
      </w:r>
      <w:proofErr w:type="gramEnd"/>
      <w:r w:rsidRPr="003E10D2">
        <w:t xml:space="preserve"> в декоративных целях ) широко стали использовать свечи. При этом забывают простые меры предосторожности: следует помнить</w:t>
      </w:r>
      <w:r w:rsidRPr="003E10D2">
        <w:t xml:space="preserve">, что нельзя укреплять свечи расплавленным стеарином </w:t>
      </w:r>
      <w:proofErr w:type="gramStart"/>
      <w:r w:rsidRPr="003E10D2">
        <w:t>( воском</w:t>
      </w:r>
      <w:proofErr w:type="gramEnd"/>
      <w:r w:rsidRPr="003E10D2">
        <w:t xml:space="preserve"> ) на столе, досках, на папиросных и спичечных коробках, на подоконнике или стуле, так как свеча может опрокинуться и при догорании послужить причиной пожара. При пользовании свечами нужно иметь </w:t>
      </w:r>
      <w:r w:rsidRPr="003E10D2">
        <w:t xml:space="preserve">невысокие устойчивые металлические подсвечники либо ставить свечи в тарелки и т.д. Нельзя ходить с горящей свечкой на чердаки, в сараи, кладовые. Лучше всего для этого пользоваться электрическими фонарями.  </w:t>
      </w:r>
    </w:p>
    <w:p w:rsidR="003E10D2" w:rsidRPr="003E10D2" w:rsidRDefault="003E10D2" w:rsidP="003E10D2">
      <w:pPr>
        <w:ind w:left="-5" w:right="-7"/>
      </w:pPr>
      <w:r w:rsidRPr="003E10D2">
        <w:t xml:space="preserve">        </w:t>
      </w:r>
      <w:r w:rsidRPr="003E10D2">
        <w:t>На небрежности при курении следует остановиться</w:t>
      </w:r>
      <w:r w:rsidRPr="003E10D2">
        <w:t xml:space="preserve"> особо. Курящих у нас пока еще много, отсюда и велика вероятность пожара. Нередко можно наблюдать, как отдельные люди, прикуривая, бросают спички и окурки куда попало, курят в запрещенных местах, кладут окурки на деревянные предметы, вблизи вещей, способны</w:t>
      </w:r>
      <w:r w:rsidRPr="003E10D2">
        <w:t xml:space="preserve">х воспламеняться при малейшем соприкосновении с огнем. </w:t>
      </w:r>
    </w:p>
    <w:p w:rsidR="008970A5" w:rsidRPr="003E10D2" w:rsidRDefault="003E10D2" w:rsidP="003E10D2">
      <w:pPr>
        <w:ind w:left="-5" w:right="-7"/>
      </w:pPr>
      <w:r w:rsidRPr="003E10D2">
        <w:t xml:space="preserve">          </w:t>
      </w:r>
      <w:r w:rsidRPr="003E10D2">
        <w:t xml:space="preserve">Небрежно брошенный окурок вызывает тление </w:t>
      </w:r>
      <w:proofErr w:type="gramStart"/>
      <w:r w:rsidRPr="003E10D2">
        <w:t>горючего материала</w:t>
      </w:r>
      <w:proofErr w:type="gramEnd"/>
      <w:r w:rsidRPr="003E10D2">
        <w:t xml:space="preserve"> находящегося в непосредственной близости от него, которое по истечении некоторого времени переходит в пламенное горение.   </w:t>
      </w:r>
    </w:p>
    <w:p w:rsidR="008970A5" w:rsidRPr="003E10D2" w:rsidRDefault="003E10D2" w:rsidP="003E10D2">
      <w:pPr>
        <w:ind w:left="-5" w:right="-7"/>
      </w:pPr>
      <w:r w:rsidRPr="003E10D2">
        <w:lastRenderedPageBreak/>
        <w:t xml:space="preserve">       </w:t>
      </w:r>
      <w:r w:rsidRPr="003E10D2">
        <w:t>Очень опасно ку</w:t>
      </w:r>
      <w:r w:rsidRPr="003E10D2">
        <w:t xml:space="preserve">рить лежа, особенно в нетрезвом состоянии. Пьянство разлагающе действует на личность человека, приносит моральный и материальный ущерб окружающим, всему обществу в целом. К сожалению 70 % пожаров в жилых домах происходят по вине лиц в нетрезвом состоянии. </w:t>
      </w:r>
      <w:r w:rsidRPr="003E10D2">
        <w:t xml:space="preserve">При этом все случаи похожи один на другой: пьяный курильщик засыпает, сигарета падает, и от нее сначала загорается постель, а затем другая мебель в квартире. Виновник пожара в большинстве случаев погибает от отравления продуктами сгорания.  </w:t>
      </w:r>
    </w:p>
    <w:p w:rsidR="008970A5" w:rsidRPr="003E10D2" w:rsidRDefault="003E10D2" w:rsidP="003E10D2">
      <w:pPr>
        <w:ind w:left="-5" w:right="-7"/>
      </w:pPr>
      <w:r w:rsidRPr="003E10D2">
        <w:t xml:space="preserve">         </w:t>
      </w:r>
      <w:r w:rsidRPr="003E10D2">
        <w:t xml:space="preserve"> Правила польз</w:t>
      </w:r>
      <w:r w:rsidRPr="003E10D2">
        <w:t>ования жилыми помещениями запрещают загромождать балконы, лоджии</w:t>
      </w:r>
      <w:r w:rsidRPr="003E10D2">
        <w:t xml:space="preserve">, прихожие, коридоры, лестничные клетки и запасные выходы мебелью или другими предметами.  </w:t>
      </w:r>
    </w:p>
    <w:p w:rsidR="008970A5" w:rsidRPr="003E10D2" w:rsidRDefault="003E10D2" w:rsidP="003E10D2">
      <w:pPr>
        <w:ind w:left="-5" w:right="-7"/>
      </w:pPr>
      <w:r w:rsidRPr="003E10D2">
        <w:t xml:space="preserve">          </w:t>
      </w:r>
      <w:r w:rsidRPr="003E10D2">
        <w:t xml:space="preserve"> В зимнее время с наступлением сильных похолоданий нередко замерзают водопроводные и канализационны</w:t>
      </w:r>
      <w:r w:rsidRPr="003E10D2">
        <w:t>е трубы, п</w:t>
      </w:r>
      <w:r>
        <w:t>риборы центрального отопления (</w:t>
      </w:r>
      <w:r w:rsidRPr="003E10D2">
        <w:t xml:space="preserve">чаще всего расширительные баки, установленные в чердачных помещениях). </w:t>
      </w:r>
      <w:bookmarkStart w:id="0" w:name="_GoBack"/>
      <w:bookmarkEnd w:id="0"/>
      <w:r w:rsidRPr="003E10D2">
        <w:t>Пренебрегая мерами пожарной безопасности, их нередко отогревают пламенем факелов или паяльных ламп. А это приводит к пожарам. Для отогревания т</w:t>
      </w:r>
      <w:r w:rsidRPr="003E10D2">
        <w:t xml:space="preserve">акого рода труб рекомендуется применять горячую воду или нагретый песок. </w:t>
      </w:r>
    </w:p>
    <w:p w:rsidR="008970A5" w:rsidRPr="003E10D2" w:rsidRDefault="003E10D2" w:rsidP="003E10D2">
      <w:pPr>
        <w:spacing w:after="0" w:line="259" w:lineRule="auto"/>
        <w:ind w:left="0" w:right="0" w:firstLine="0"/>
      </w:pPr>
      <w:r w:rsidRPr="003E10D2">
        <w:rPr>
          <w:sz w:val="24"/>
        </w:rPr>
        <w:t xml:space="preserve"> </w:t>
      </w:r>
    </w:p>
    <w:sectPr w:rsidR="008970A5" w:rsidRPr="003E10D2">
      <w:pgSz w:w="11900" w:h="16840"/>
      <w:pgMar w:top="1196" w:right="840" w:bottom="1221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A5"/>
    <w:rsid w:val="003E10D2"/>
    <w:rsid w:val="008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9994"/>
  <w15:docId w15:val="{E456808B-AD2B-44BB-AAF0-20E322B8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2023-06-07T05:48:00Z</dcterms:created>
  <dcterms:modified xsi:type="dcterms:W3CDTF">2023-06-07T05:48:00Z</dcterms:modified>
</cp:coreProperties>
</file>